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4" w:type="dxa"/>
        <w:tblLook w:val="04A0" w:firstRow="1" w:lastRow="0" w:firstColumn="1" w:lastColumn="0" w:noHBand="0" w:noVBand="1"/>
      </w:tblPr>
      <w:tblGrid>
        <w:gridCol w:w="1129"/>
        <w:gridCol w:w="1276"/>
        <w:gridCol w:w="1276"/>
        <w:gridCol w:w="1276"/>
        <w:gridCol w:w="1275"/>
        <w:gridCol w:w="1316"/>
        <w:gridCol w:w="810"/>
        <w:gridCol w:w="796"/>
      </w:tblGrid>
      <w:tr w:rsidR="00B91EF1" w:rsidRPr="0000479C" w:rsidTr="00B91EF1">
        <w:trPr>
          <w:trHeight w:val="416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00479C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苏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州大学王健法学院</w:t>
            </w:r>
            <w:r w:rsidR="00B91EF1" w:rsidRPr="00B91EF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2015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级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在职法硕</w:t>
            </w:r>
            <w:r w:rsidR="00B91EF1" w:rsidRPr="00B91EF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第二</w:t>
            </w:r>
            <w:proofErr w:type="gramEnd"/>
            <w:r w:rsidR="00B91EF1" w:rsidRPr="00B91EF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学期课程表</w:t>
            </w:r>
          </w:p>
        </w:tc>
      </w:tr>
      <w:tr w:rsidR="00B91EF1" w:rsidRPr="00B91EF1" w:rsidTr="00B91EF1">
        <w:trPr>
          <w:trHeight w:val="319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人数：94                                 时间：2016年10月—11月</w:t>
            </w:r>
          </w:p>
        </w:tc>
        <w:bookmarkStart w:id="0" w:name="_GoBack"/>
        <w:bookmarkEnd w:id="0"/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周四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周六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周日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17日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20日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21日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22日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23日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24日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25日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26日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27日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28日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29日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30日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31日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12日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14日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16日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17日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20日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休息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21日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22日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23日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24日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25日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26日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27日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考试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考试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地点: 王健法学院阶二（AF106）教室     时间：上午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</w:t>
            </w: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30-11</w:t>
            </w: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30     </w:t>
            </w: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下午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</w:t>
            </w: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30-4</w:t>
            </w: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B91EF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30 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课程性质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任课教师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授课天数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公共学位课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周明亚老师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13915522630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刑法学研究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学位专业课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刑法教研室老师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中国法制史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学位专业课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艾永明教授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13913135926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法学方法论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胡玉鸿教授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13913106976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合同法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李中原教授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13812752270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91EF1" w:rsidRPr="00B91EF1" w:rsidTr="00B91EF1">
        <w:trPr>
          <w:trHeight w:val="319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本学期12月份英语统考，学期末将初选导师。    </w:t>
            </w:r>
          </w:p>
        </w:tc>
      </w:tr>
      <w:tr w:rsidR="00B91EF1" w:rsidRPr="00B91EF1" w:rsidTr="00B91EF1">
        <w:trPr>
          <w:trHeight w:val="319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乔江玲</w:t>
            </w:r>
            <w:proofErr w:type="gramEnd"/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电话：65227077（O）   13812751129</w:t>
            </w:r>
          </w:p>
        </w:tc>
      </w:tr>
      <w:tr w:rsidR="00B91EF1" w:rsidRPr="00B91EF1" w:rsidTr="00B91EF1">
        <w:trPr>
          <w:trHeight w:val="319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EF1" w:rsidRPr="00B91EF1" w:rsidRDefault="00B91EF1" w:rsidP="00B91E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91EF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EMIL：qiaojl@suda.edu.cn</w:t>
            </w:r>
          </w:p>
        </w:tc>
      </w:tr>
    </w:tbl>
    <w:p w:rsidR="000914CD" w:rsidRPr="00B91EF1" w:rsidRDefault="000914CD" w:rsidP="00B91EF1"/>
    <w:sectPr w:rsidR="000914CD" w:rsidRPr="00B91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8"/>
    <w:rsid w:val="0000479C"/>
    <w:rsid w:val="000914CD"/>
    <w:rsid w:val="00B91EF1"/>
    <w:rsid w:val="00B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9885D-4448-48AB-8C51-1A418FFA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47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47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乔江玲</dc:creator>
  <cp:keywords/>
  <dc:description/>
  <cp:lastModifiedBy>乔江玲</cp:lastModifiedBy>
  <cp:revision>3</cp:revision>
  <cp:lastPrinted>2016-07-04T06:38:00Z</cp:lastPrinted>
  <dcterms:created xsi:type="dcterms:W3CDTF">2016-07-04T06:20:00Z</dcterms:created>
  <dcterms:modified xsi:type="dcterms:W3CDTF">2016-07-04T06:39:00Z</dcterms:modified>
</cp:coreProperties>
</file>