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285E6E">
      <w:pPr>
        <w:jc w:val="center"/>
        <w:rPr>
          <w:rFonts w:hint="eastAsia" w:ascii="楷体" w:hAnsi="楷体" w:eastAsia="楷体"/>
          <w:b/>
          <w:sz w:val="32"/>
          <w:szCs w:val="32"/>
          <w:lang w:val="en-US" w:eastAsia="zh-CN"/>
        </w:rPr>
      </w:pPr>
      <w:r>
        <w:rPr>
          <w:rFonts w:hint="eastAsia" w:ascii="楷体" w:hAnsi="楷体" w:eastAsia="楷体"/>
          <w:b/>
          <w:sz w:val="32"/>
          <w:szCs w:val="32"/>
          <w:lang w:val="en-US" w:eastAsia="zh-CN"/>
        </w:rPr>
        <w:t>苏州大学2025年临床医学博士专业学位（在职、单证）指导教师</w:t>
      </w:r>
    </w:p>
    <w:p w14:paraId="4A1850BF">
      <w:pPr>
        <w:jc w:val="center"/>
        <w:rPr>
          <w:rFonts w:hint="eastAsia" w:ascii="宋体" w:hAnsi="宋体" w:cs="华文中宋"/>
          <w:b/>
          <w:bCs/>
          <w:spacing w:val="-23"/>
          <w:sz w:val="28"/>
          <w:szCs w:val="28"/>
        </w:rPr>
      </w:pPr>
      <w:r>
        <w:rPr>
          <w:rFonts w:hint="eastAsia" w:ascii="楷体" w:hAnsi="楷体" w:eastAsia="楷体"/>
          <w:b/>
          <w:sz w:val="32"/>
          <w:szCs w:val="32"/>
          <w:lang w:val="en-US" w:eastAsia="zh-CN"/>
        </w:rPr>
        <w:t>上岗招生申请表</w:t>
      </w:r>
    </w:p>
    <w:tbl>
      <w:tblPr>
        <w:tblStyle w:val="5"/>
        <w:tblW w:w="104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7"/>
        <w:gridCol w:w="288"/>
        <w:gridCol w:w="2087"/>
        <w:gridCol w:w="1613"/>
        <w:gridCol w:w="569"/>
        <w:gridCol w:w="393"/>
        <w:gridCol w:w="813"/>
        <w:gridCol w:w="519"/>
        <w:gridCol w:w="151"/>
        <w:gridCol w:w="781"/>
        <w:gridCol w:w="387"/>
        <w:gridCol w:w="5"/>
        <w:gridCol w:w="732"/>
        <w:gridCol w:w="939"/>
      </w:tblGrid>
      <w:tr w14:paraId="7FA45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1465" w:type="dxa"/>
            <w:gridSpan w:val="2"/>
            <w:noWrap w:val="0"/>
            <w:vAlign w:val="center"/>
          </w:tcPr>
          <w:p w14:paraId="23FAB6AE">
            <w:pPr>
              <w:jc w:val="center"/>
              <w:rPr>
                <w:rFonts w:hint="default" w:ascii="Times New Roman" w:hAnsi="Times New Roman" w:cs="Times New Roman"/>
                <w:szCs w:val="21"/>
              </w:rPr>
            </w:pPr>
            <w:r>
              <w:rPr>
                <w:rFonts w:hint="default" w:ascii="Times New Roman" w:hAnsi="Times New Roman" w:cs="Times New Roman"/>
                <w:szCs w:val="21"/>
              </w:rPr>
              <w:t>姓名</w:t>
            </w:r>
          </w:p>
        </w:tc>
        <w:tc>
          <w:tcPr>
            <w:tcW w:w="2087" w:type="dxa"/>
            <w:noWrap w:val="0"/>
            <w:vAlign w:val="center"/>
          </w:tcPr>
          <w:p w14:paraId="118C9375">
            <w:pPr>
              <w:jc w:val="center"/>
              <w:rPr>
                <w:rFonts w:hint="default" w:ascii="Times New Roman" w:hAnsi="Times New Roman" w:cs="Times New Roman"/>
                <w:szCs w:val="21"/>
              </w:rPr>
            </w:pPr>
          </w:p>
        </w:tc>
        <w:tc>
          <w:tcPr>
            <w:tcW w:w="1613" w:type="dxa"/>
            <w:noWrap w:val="0"/>
            <w:vAlign w:val="center"/>
          </w:tcPr>
          <w:p w14:paraId="6491A6C7">
            <w:pPr>
              <w:jc w:val="center"/>
              <w:rPr>
                <w:rFonts w:hint="default" w:ascii="Times New Roman" w:hAnsi="Times New Roman" w:cs="Times New Roman"/>
                <w:szCs w:val="21"/>
              </w:rPr>
            </w:pPr>
            <w:r>
              <w:rPr>
                <w:rFonts w:hint="default" w:ascii="Times New Roman" w:hAnsi="Times New Roman" w:cs="Times New Roman"/>
                <w:szCs w:val="21"/>
              </w:rPr>
              <w:t>工作单位</w:t>
            </w:r>
          </w:p>
        </w:tc>
        <w:tc>
          <w:tcPr>
            <w:tcW w:w="2445" w:type="dxa"/>
            <w:gridSpan w:val="5"/>
            <w:noWrap w:val="0"/>
            <w:vAlign w:val="center"/>
          </w:tcPr>
          <w:p w14:paraId="2F12A6D7">
            <w:pPr>
              <w:ind w:firstLine="105"/>
              <w:jc w:val="center"/>
              <w:rPr>
                <w:rFonts w:hint="default" w:ascii="Times New Roman" w:hAnsi="Times New Roman" w:cs="Times New Roman"/>
                <w:szCs w:val="21"/>
              </w:rPr>
            </w:pPr>
          </w:p>
        </w:tc>
        <w:tc>
          <w:tcPr>
            <w:tcW w:w="1168" w:type="dxa"/>
            <w:gridSpan w:val="2"/>
            <w:noWrap w:val="0"/>
            <w:vAlign w:val="center"/>
          </w:tcPr>
          <w:p w14:paraId="5F2CDEB3">
            <w:pPr>
              <w:jc w:val="center"/>
              <w:rPr>
                <w:rFonts w:hint="default" w:ascii="Times New Roman" w:hAnsi="Times New Roman" w:cs="Times New Roman"/>
                <w:szCs w:val="21"/>
              </w:rPr>
            </w:pPr>
            <w:r>
              <w:rPr>
                <w:rFonts w:hint="default" w:ascii="Times New Roman" w:hAnsi="Times New Roman" w:cs="Times New Roman"/>
                <w:szCs w:val="21"/>
              </w:rPr>
              <w:t>出生年月</w:t>
            </w:r>
          </w:p>
        </w:tc>
        <w:tc>
          <w:tcPr>
            <w:tcW w:w="1676" w:type="dxa"/>
            <w:gridSpan w:val="3"/>
            <w:noWrap w:val="0"/>
            <w:vAlign w:val="center"/>
          </w:tcPr>
          <w:p w14:paraId="49AC7923">
            <w:pPr>
              <w:ind w:firstLine="105"/>
              <w:jc w:val="center"/>
              <w:rPr>
                <w:rFonts w:hint="default" w:ascii="Times New Roman" w:hAnsi="Times New Roman" w:eastAsia="宋体" w:cs="Times New Roman"/>
                <w:szCs w:val="21"/>
                <w:lang w:val="en-US" w:eastAsia="zh-CN"/>
              </w:rPr>
            </w:pPr>
            <w:r>
              <w:rPr>
                <w:rFonts w:hint="eastAsia" w:cs="Times New Roman"/>
                <w:b/>
                <w:bCs/>
                <w:color w:val="0000FF"/>
                <w:szCs w:val="21"/>
                <w:lang w:val="en-US" w:eastAsia="zh-CN"/>
              </w:rPr>
              <w:t>196012</w:t>
            </w:r>
            <w:r>
              <w:rPr>
                <w:rFonts w:hint="eastAsia" w:cs="Times New Roman"/>
                <w:b/>
                <w:bCs/>
                <w:color w:val="0000FF"/>
                <w:sz w:val="15"/>
                <w:szCs w:val="15"/>
                <w:lang w:val="en-US" w:eastAsia="zh-CN"/>
              </w:rPr>
              <w:t>（</w:t>
            </w:r>
            <w:r>
              <w:rPr>
                <w:rFonts w:hint="eastAsia" w:ascii="Times New Roman" w:hAnsi="Times New Roman" w:cs="Times New Roman"/>
                <w:b/>
                <w:color w:val="0000FF"/>
                <w:sz w:val="15"/>
                <w:szCs w:val="15"/>
                <w:lang w:val="en-US" w:eastAsia="zh-CN"/>
              </w:rPr>
              <w:t>格式）</w:t>
            </w:r>
          </w:p>
        </w:tc>
      </w:tr>
      <w:tr w14:paraId="322D8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 w:hRule="atLeast"/>
          <w:jc w:val="center"/>
        </w:trPr>
        <w:tc>
          <w:tcPr>
            <w:tcW w:w="1465" w:type="dxa"/>
            <w:gridSpan w:val="2"/>
            <w:noWrap w:val="0"/>
            <w:vAlign w:val="center"/>
          </w:tcPr>
          <w:p w14:paraId="342F8789">
            <w:pPr>
              <w:jc w:val="center"/>
              <w:rPr>
                <w:rFonts w:hint="default" w:ascii="Times New Roman" w:hAnsi="Times New Roman" w:eastAsia="宋体" w:cs="Times New Roman"/>
                <w:szCs w:val="21"/>
                <w:lang w:val="en-US" w:eastAsia="zh-CN"/>
              </w:rPr>
            </w:pPr>
            <w:r>
              <w:rPr>
                <w:rFonts w:hint="eastAsia" w:cs="Times New Roman"/>
                <w:szCs w:val="21"/>
                <w:lang w:val="en-US" w:eastAsia="zh-CN"/>
              </w:rPr>
              <w:t>拟招生专业</w:t>
            </w:r>
          </w:p>
        </w:tc>
        <w:tc>
          <w:tcPr>
            <w:tcW w:w="2087" w:type="dxa"/>
            <w:noWrap w:val="0"/>
            <w:vAlign w:val="center"/>
          </w:tcPr>
          <w:p w14:paraId="77B316A4">
            <w:pPr>
              <w:jc w:val="center"/>
              <w:rPr>
                <w:rFonts w:hint="default" w:cs="Times New Roman"/>
                <w:szCs w:val="21"/>
                <w:lang w:val="en-US" w:eastAsia="zh-CN"/>
              </w:rPr>
            </w:pPr>
          </w:p>
          <w:p w14:paraId="26BF08B6">
            <w:pPr>
              <w:jc w:val="left"/>
              <w:rPr>
                <w:rFonts w:hint="default" w:ascii="Times New Roman" w:hAnsi="Times New Roman" w:eastAsia="宋体" w:cs="Times New Roman"/>
                <w:szCs w:val="21"/>
                <w:lang w:val="en-US" w:eastAsia="zh-CN"/>
              </w:rPr>
            </w:pPr>
            <w:r>
              <w:rPr>
                <w:rFonts w:hint="default" w:ascii="Times New Roman" w:hAnsi="Times New Roman" w:cs="Times New Roman"/>
                <w:b/>
                <w:color w:val="0000FF"/>
                <w:sz w:val="15"/>
                <w:szCs w:val="15"/>
              </w:rPr>
              <w:t>内科学、外科学请填到三级学科</w:t>
            </w:r>
            <w:r>
              <w:rPr>
                <w:rFonts w:hint="eastAsia" w:cs="Times New Roman"/>
                <w:b/>
                <w:color w:val="0000FF"/>
                <w:sz w:val="15"/>
                <w:szCs w:val="15"/>
                <w:lang w:val="en-US" w:eastAsia="zh-CN"/>
              </w:rPr>
              <w:t xml:space="preserve"> 如：外科学（普通外科学）</w:t>
            </w:r>
          </w:p>
        </w:tc>
        <w:tc>
          <w:tcPr>
            <w:tcW w:w="1613" w:type="dxa"/>
            <w:noWrap w:val="0"/>
            <w:vAlign w:val="center"/>
          </w:tcPr>
          <w:p w14:paraId="743F61EE">
            <w:pPr>
              <w:jc w:val="center"/>
              <w:rPr>
                <w:rFonts w:hint="eastAsia" w:cs="Times New Roman"/>
                <w:szCs w:val="21"/>
                <w:highlight w:val="none"/>
                <w:lang w:val="en-US" w:eastAsia="zh-CN"/>
              </w:rPr>
            </w:pPr>
            <w:r>
              <w:rPr>
                <w:rFonts w:hint="eastAsia" w:cs="Times New Roman"/>
                <w:szCs w:val="21"/>
                <w:highlight w:val="none"/>
                <w:lang w:val="en-US" w:eastAsia="zh-CN"/>
              </w:rPr>
              <w:t>从事临床</w:t>
            </w:r>
          </w:p>
          <w:p w14:paraId="4792A760">
            <w:pPr>
              <w:jc w:val="center"/>
              <w:rPr>
                <w:rFonts w:hint="default" w:ascii="Times New Roman" w:hAnsi="Times New Roman" w:eastAsia="宋体" w:cs="Times New Roman"/>
                <w:szCs w:val="21"/>
                <w:highlight w:val="yellow"/>
                <w:lang w:val="en-US" w:eastAsia="zh-CN"/>
              </w:rPr>
            </w:pPr>
            <w:r>
              <w:rPr>
                <w:rFonts w:hint="eastAsia" w:cs="Times New Roman"/>
                <w:szCs w:val="21"/>
                <w:highlight w:val="none"/>
                <w:lang w:val="en-US" w:eastAsia="zh-CN"/>
              </w:rPr>
              <w:t>工作时间</w:t>
            </w:r>
          </w:p>
        </w:tc>
        <w:tc>
          <w:tcPr>
            <w:tcW w:w="2445" w:type="dxa"/>
            <w:gridSpan w:val="5"/>
            <w:noWrap w:val="0"/>
            <w:vAlign w:val="center"/>
          </w:tcPr>
          <w:p w14:paraId="2B6546A7">
            <w:pPr>
              <w:jc w:val="center"/>
              <w:rPr>
                <w:rFonts w:hint="eastAsia" w:ascii="Times New Roman" w:hAnsi="Times New Roman" w:eastAsia="宋体" w:cs="Times New Roman"/>
                <w:sz w:val="15"/>
                <w:szCs w:val="15"/>
                <w:highlight w:val="yellow"/>
                <w:lang w:val="en-US" w:eastAsia="zh-CN"/>
              </w:rPr>
            </w:pPr>
            <w:r>
              <w:rPr>
                <w:rFonts w:hint="eastAsia" w:cs="Times New Roman"/>
                <w:szCs w:val="21"/>
                <w:highlight w:val="none"/>
                <w:lang w:val="en-US" w:eastAsia="zh-CN"/>
              </w:rPr>
              <w:t>年</w:t>
            </w:r>
          </w:p>
        </w:tc>
        <w:tc>
          <w:tcPr>
            <w:tcW w:w="1168" w:type="dxa"/>
            <w:gridSpan w:val="2"/>
            <w:noWrap w:val="0"/>
            <w:vAlign w:val="center"/>
          </w:tcPr>
          <w:p w14:paraId="034DAA85">
            <w:pPr>
              <w:jc w:val="center"/>
              <w:rPr>
                <w:rFonts w:hint="default" w:ascii="Times New Roman" w:hAnsi="Times New Roman" w:eastAsia="宋体" w:cs="Times New Roman"/>
                <w:szCs w:val="21"/>
                <w:lang w:val="en-US" w:eastAsia="zh-CN"/>
              </w:rPr>
            </w:pPr>
            <w:r>
              <w:rPr>
                <w:rFonts w:hint="eastAsia" w:cs="Times New Roman"/>
                <w:szCs w:val="21"/>
                <w:lang w:val="en-US" w:eastAsia="zh-CN"/>
              </w:rPr>
              <w:t>电子邮箱</w:t>
            </w:r>
          </w:p>
        </w:tc>
        <w:tc>
          <w:tcPr>
            <w:tcW w:w="1676" w:type="dxa"/>
            <w:gridSpan w:val="3"/>
            <w:noWrap w:val="0"/>
            <w:vAlign w:val="center"/>
          </w:tcPr>
          <w:p w14:paraId="11492D07">
            <w:pPr>
              <w:jc w:val="center"/>
              <w:rPr>
                <w:rFonts w:hint="default" w:ascii="Times New Roman" w:hAnsi="Times New Roman" w:cs="Times New Roman"/>
                <w:szCs w:val="21"/>
              </w:rPr>
            </w:pPr>
          </w:p>
        </w:tc>
      </w:tr>
      <w:tr w14:paraId="5F770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1465" w:type="dxa"/>
            <w:gridSpan w:val="2"/>
            <w:shd w:val="clear" w:color="auto" w:fill="auto"/>
            <w:noWrap w:val="0"/>
            <w:vAlign w:val="center"/>
          </w:tcPr>
          <w:p w14:paraId="233FA68D">
            <w:pPr>
              <w:jc w:val="center"/>
              <w:rPr>
                <w:rFonts w:hint="eastAsia" w:ascii="Times New Roman" w:hAnsi="Times New Roman" w:eastAsia="宋体" w:cs="Times New Roman"/>
                <w:kern w:val="2"/>
                <w:sz w:val="21"/>
                <w:szCs w:val="21"/>
                <w:highlight w:val="yellow"/>
                <w:lang w:val="en-US" w:eastAsia="zh-CN" w:bidi="ar-SA"/>
              </w:rPr>
            </w:pPr>
            <w:r>
              <w:rPr>
                <w:rFonts w:hint="eastAsia" w:cs="Times New Roman"/>
                <w:szCs w:val="21"/>
                <w:lang w:val="en-US" w:eastAsia="zh-CN"/>
              </w:rPr>
              <w:t>卫生</w:t>
            </w:r>
            <w:r>
              <w:rPr>
                <w:rFonts w:hint="default" w:ascii="Times New Roman" w:hAnsi="Times New Roman" w:cs="Times New Roman"/>
                <w:szCs w:val="21"/>
              </w:rPr>
              <w:t>职称</w:t>
            </w:r>
            <w:r>
              <w:rPr>
                <w:rFonts w:hint="eastAsia" w:cs="Times New Roman"/>
                <w:szCs w:val="21"/>
                <w:lang w:val="en-US" w:eastAsia="zh-CN"/>
              </w:rPr>
              <w:t>和</w:t>
            </w:r>
            <w:r>
              <w:rPr>
                <w:rFonts w:hint="eastAsia" w:cs="Times New Roman"/>
                <w:szCs w:val="21"/>
                <w:lang w:eastAsia="zh-CN"/>
              </w:rPr>
              <w:t>评聘年月</w:t>
            </w:r>
          </w:p>
        </w:tc>
        <w:tc>
          <w:tcPr>
            <w:tcW w:w="2087" w:type="dxa"/>
            <w:shd w:val="clear" w:color="auto" w:fill="auto"/>
            <w:noWrap w:val="0"/>
            <w:vAlign w:val="center"/>
          </w:tcPr>
          <w:p w14:paraId="5C4D0366">
            <w:pPr>
              <w:rPr>
                <w:rFonts w:hint="default" w:ascii="Times New Roman" w:hAnsi="Times New Roman" w:cs="Times New Roman"/>
                <w:sz w:val="18"/>
                <w:szCs w:val="18"/>
              </w:rPr>
            </w:pPr>
            <w:r>
              <w:rPr>
                <w:rFonts w:hint="default" w:ascii="Times New Roman" w:hAnsi="Times New Roman" w:cs="Times New Roman"/>
                <w:sz w:val="18"/>
                <w:szCs w:val="18"/>
              </w:rPr>
              <w:t>职称：</w:t>
            </w:r>
          </w:p>
          <w:p w14:paraId="324339CC">
            <w:pPr>
              <w:rPr>
                <w:rFonts w:hint="default" w:ascii="Times New Roman" w:hAnsi="Times New Roman" w:eastAsia="宋体" w:cs="Times New Roman"/>
                <w:kern w:val="2"/>
                <w:sz w:val="15"/>
                <w:szCs w:val="15"/>
                <w:highlight w:val="yellow"/>
                <w:lang w:val="en-US" w:eastAsia="zh-CN" w:bidi="ar-SA"/>
              </w:rPr>
            </w:pPr>
            <w:r>
              <w:rPr>
                <w:rFonts w:hint="eastAsia" w:cs="Times New Roman"/>
                <w:spacing w:val="-6"/>
                <w:sz w:val="18"/>
                <w:szCs w:val="18"/>
                <w:lang w:eastAsia="zh-CN"/>
              </w:rPr>
              <w:t>评聘年月</w:t>
            </w:r>
            <w:r>
              <w:rPr>
                <w:rFonts w:hint="default" w:ascii="Times New Roman" w:hAnsi="Times New Roman" w:cs="Times New Roman"/>
                <w:spacing w:val="-6"/>
                <w:sz w:val="18"/>
                <w:szCs w:val="18"/>
              </w:rPr>
              <w:t>：</w:t>
            </w:r>
          </w:p>
        </w:tc>
        <w:tc>
          <w:tcPr>
            <w:tcW w:w="1613" w:type="dxa"/>
            <w:noWrap w:val="0"/>
            <w:vAlign w:val="center"/>
          </w:tcPr>
          <w:p w14:paraId="4F7C069A">
            <w:pPr>
              <w:jc w:val="center"/>
              <w:rPr>
                <w:rFonts w:hint="eastAsia" w:ascii="Times New Roman" w:hAnsi="Times New Roman" w:eastAsia="宋体" w:cs="Times New Roman"/>
                <w:szCs w:val="21"/>
                <w:lang w:eastAsia="zh-CN"/>
              </w:rPr>
            </w:pPr>
            <w:r>
              <w:rPr>
                <w:rFonts w:hint="default" w:ascii="Times New Roman" w:hAnsi="Times New Roman" w:cs="Times New Roman"/>
                <w:szCs w:val="21"/>
                <w:lang w:val="en-US" w:eastAsia="zh-CN"/>
              </w:rPr>
              <w:t>教学</w:t>
            </w:r>
            <w:r>
              <w:rPr>
                <w:rFonts w:hint="default" w:ascii="Times New Roman" w:hAnsi="Times New Roman" w:cs="Times New Roman"/>
                <w:szCs w:val="21"/>
              </w:rPr>
              <w:t>职称和</w:t>
            </w:r>
            <w:r>
              <w:rPr>
                <w:rFonts w:hint="eastAsia" w:cs="Times New Roman"/>
                <w:szCs w:val="21"/>
                <w:lang w:eastAsia="zh-CN"/>
              </w:rPr>
              <w:t>评聘年月</w:t>
            </w:r>
          </w:p>
        </w:tc>
        <w:tc>
          <w:tcPr>
            <w:tcW w:w="2445" w:type="dxa"/>
            <w:gridSpan w:val="5"/>
            <w:noWrap w:val="0"/>
            <w:vAlign w:val="center"/>
          </w:tcPr>
          <w:p w14:paraId="73006E61">
            <w:pPr>
              <w:rPr>
                <w:rFonts w:hint="default" w:ascii="Times New Roman" w:hAnsi="Times New Roman" w:cs="Times New Roman"/>
                <w:sz w:val="18"/>
                <w:szCs w:val="18"/>
              </w:rPr>
            </w:pPr>
            <w:r>
              <w:rPr>
                <w:rFonts w:hint="default" w:ascii="Times New Roman" w:hAnsi="Times New Roman" w:cs="Times New Roman"/>
                <w:sz w:val="18"/>
                <w:szCs w:val="18"/>
              </w:rPr>
              <w:t>职称：</w:t>
            </w:r>
          </w:p>
          <w:p w14:paraId="123EE16B">
            <w:pPr>
              <w:rPr>
                <w:rFonts w:hint="default" w:ascii="Times New Roman" w:hAnsi="Times New Roman" w:eastAsia="宋体" w:cs="Times New Roman"/>
                <w:b/>
                <w:color w:val="0000FF"/>
                <w:sz w:val="15"/>
                <w:szCs w:val="15"/>
                <w:lang w:val="en-US" w:eastAsia="zh-CN"/>
              </w:rPr>
            </w:pPr>
            <w:r>
              <w:rPr>
                <w:rFonts w:hint="eastAsia" w:cs="Times New Roman"/>
                <w:spacing w:val="-6"/>
                <w:sz w:val="18"/>
                <w:szCs w:val="18"/>
                <w:lang w:eastAsia="zh-CN"/>
              </w:rPr>
              <w:t>评聘年月</w:t>
            </w:r>
            <w:r>
              <w:rPr>
                <w:rFonts w:hint="default" w:ascii="Times New Roman" w:hAnsi="Times New Roman" w:cs="Times New Roman"/>
                <w:spacing w:val="-6"/>
                <w:sz w:val="18"/>
                <w:szCs w:val="18"/>
              </w:rPr>
              <w:t>：</w:t>
            </w:r>
          </w:p>
        </w:tc>
        <w:tc>
          <w:tcPr>
            <w:tcW w:w="1173" w:type="dxa"/>
            <w:gridSpan w:val="3"/>
            <w:noWrap w:val="0"/>
            <w:vAlign w:val="center"/>
          </w:tcPr>
          <w:p w14:paraId="76F21254">
            <w:pPr>
              <w:jc w:val="center"/>
              <w:rPr>
                <w:rFonts w:hint="eastAsia" w:ascii="Times New Roman" w:hAnsi="Times New Roman" w:eastAsia="宋体" w:cs="Times New Roman"/>
                <w:b/>
                <w:color w:val="0000FF"/>
                <w:sz w:val="15"/>
                <w:szCs w:val="15"/>
                <w:lang w:val="en-US" w:eastAsia="zh-CN"/>
              </w:rPr>
            </w:pPr>
            <w:r>
              <w:rPr>
                <w:rFonts w:hint="eastAsia" w:cs="Times New Roman"/>
                <w:szCs w:val="21"/>
                <w:lang w:val="en-US" w:eastAsia="zh-CN"/>
              </w:rPr>
              <w:t>联系电话</w:t>
            </w:r>
          </w:p>
        </w:tc>
        <w:tc>
          <w:tcPr>
            <w:tcW w:w="1671" w:type="dxa"/>
            <w:gridSpan w:val="2"/>
            <w:noWrap w:val="0"/>
            <w:vAlign w:val="center"/>
          </w:tcPr>
          <w:p w14:paraId="175798F6">
            <w:pPr>
              <w:jc w:val="center"/>
              <w:rPr>
                <w:rFonts w:hint="default" w:ascii="Times New Roman" w:hAnsi="Times New Roman" w:cs="Times New Roman"/>
                <w:b/>
                <w:color w:val="0000FF"/>
                <w:sz w:val="15"/>
                <w:szCs w:val="15"/>
              </w:rPr>
            </w:pPr>
          </w:p>
        </w:tc>
      </w:tr>
      <w:tr w14:paraId="5BF0F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10454" w:type="dxa"/>
            <w:gridSpan w:val="14"/>
            <w:noWrap w:val="0"/>
            <w:vAlign w:val="center"/>
          </w:tcPr>
          <w:p w14:paraId="2F756C4E">
            <w:pPr>
              <w:jc w:val="center"/>
              <w:rPr>
                <w:rFonts w:hint="default" w:ascii="Times New Roman" w:hAnsi="Times New Roman" w:cs="Times New Roman"/>
                <w:szCs w:val="21"/>
              </w:rPr>
            </w:pPr>
            <w:r>
              <w:rPr>
                <w:rFonts w:hint="default" w:ascii="Times New Roman" w:hAnsi="Times New Roman" w:cs="Times New Roman"/>
                <w:b/>
                <w:szCs w:val="21"/>
              </w:rPr>
              <w:t>一、近五年科研成果情况</w:t>
            </w:r>
          </w:p>
        </w:tc>
      </w:tr>
      <w:tr w14:paraId="043E2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3552" w:type="dxa"/>
            <w:gridSpan w:val="3"/>
            <w:noWrap w:val="0"/>
            <w:vAlign w:val="center"/>
          </w:tcPr>
          <w:p w14:paraId="670AD0A4">
            <w:pPr>
              <w:jc w:val="center"/>
              <w:rPr>
                <w:rFonts w:hint="default" w:ascii="Times New Roman" w:hAnsi="Times New Roman" w:cs="Times New Roman"/>
                <w:b/>
                <w:sz w:val="18"/>
                <w:szCs w:val="18"/>
              </w:rPr>
            </w:pPr>
            <w:r>
              <w:rPr>
                <w:rFonts w:hint="default" w:ascii="Times New Roman" w:hAnsi="Times New Roman" w:cs="Times New Roman"/>
                <w:b/>
                <w:sz w:val="18"/>
                <w:szCs w:val="18"/>
              </w:rPr>
              <w:t>成果名称</w:t>
            </w:r>
          </w:p>
          <w:p w14:paraId="384A4E30">
            <w:pPr>
              <w:ind w:firstLine="452" w:firstLineChars="250"/>
              <w:rPr>
                <w:rFonts w:hint="default" w:ascii="Times New Roman" w:hAnsi="Times New Roman" w:cs="Times New Roman"/>
                <w:b/>
                <w:sz w:val="18"/>
                <w:szCs w:val="18"/>
              </w:rPr>
            </w:pPr>
            <w:r>
              <w:rPr>
                <w:rFonts w:hint="default" w:ascii="Times New Roman" w:hAnsi="Times New Roman" w:cs="Times New Roman"/>
                <w:b/>
                <w:sz w:val="18"/>
                <w:szCs w:val="18"/>
              </w:rPr>
              <w:t>（按论文、获奖、专利顺序排列）</w:t>
            </w:r>
          </w:p>
        </w:tc>
        <w:tc>
          <w:tcPr>
            <w:tcW w:w="3388" w:type="dxa"/>
            <w:gridSpan w:val="4"/>
            <w:noWrap w:val="0"/>
            <w:vAlign w:val="center"/>
          </w:tcPr>
          <w:p w14:paraId="633F2CED">
            <w:pPr>
              <w:rPr>
                <w:rFonts w:hint="default" w:ascii="Times New Roman" w:hAnsi="Times New Roman" w:cs="Times New Roman"/>
                <w:b/>
                <w:sz w:val="18"/>
                <w:szCs w:val="18"/>
              </w:rPr>
            </w:pPr>
            <w:r>
              <w:rPr>
                <w:rFonts w:hint="default" w:ascii="Times New Roman" w:hAnsi="Times New Roman" w:cs="Times New Roman"/>
                <w:b/>
                <w:sz w:val="18"/>
                <w:szCs w:val="18"/>
              </w:rPr>
              <w:t>期刊名称、ISSN号和发表时间；</w:t>
            </w:r>
          </w:p>
          <w:p w14:paraId="6074F8B7">
            <w:pPr>
              <w:rPr>
                <w:rFonts w:hint="default" w:ascii="Times New Roman" w:hAnsi="Times New Roman" w:cs="Times New Roman"/>
                <w:b/>
                <w:sz w:val="18"/>
                <w:szCs w:val="18"/>
              </w:rPr>
            </w:pPr>
            <w:r>
              <w:rPr>
                <w:rFonts w:hint="default" w:ascii="Times New Roman" w:hAnsi="Times New Roman" w:cs="Times New Roman"/>
                <w:b/>
                <w:sz w:val="18"/>
                <w:szCs w:val="18"/>
              </w:rPr>
              <w:t>奖励名称、颁奖部门和获奖时间；</w:t>
            </w:r>
          </w:p>
          <w:p w14:paraId="29619D73">
            <w:pPr>
              <w:rPr>
                <w:rFonts w:hint="default" w:ascii="Times New Roman" w:hAnsi="Times New Roman" w:cs="Times New Roman"/>
                <w:b/>
                <w:sz w:val="18"/>
                <w:szCs w:val="18"/>
              </w:rPr>
            </w:pPr>
            <w:r>
              <w:rPr>
                <w:rFonts w:hint="default" w:ascii="Times New Roman" w:hAnsi="Times New Roman" w:cs="Times New Roman"/>
                <w:b/>
                <w:sz w:val="18"/>
                <w:szCs w:val="18"/>
              </w:rPr>
              <w:t>授权专利类别、转化时间和到账金额。</w:t>
            </w:r>
          </w:p>
        </w:tc>
        <w:tc>
          <w:tcPr>
            <w:tcW w:w="2575" w:type="dxa"/>
            <w:gridSpan w:val="6"/>
            <w:noWrap w:val="0"/>
            <w:vAlign w:val="center"/>
          </w:tcPr>
          <w:p w14:paraId="2282F8B2">
            <w:pPr>
              <w:jc w:val="left"/>
              <w:rPr>
                <w:rFonts w:hint="default" w:ascii="Times New Roman" w:hAnsi="Times New Roman" w:cs="Times New Roman"/>
                <w:b/>
                <w:sz w:val="18"/>
                <w:szCs w:val="18"/>
              </w:rPr>
            </w:pPr>
            <w:r>
              <w:rPr>
                <w:rFonts w:hint="default" w:ascii="Times New Roman" w:hAnsi="Times New Roman" w:cs="Times New Roman"/>
                <w:b/>
                <w:sz w:val="18"/>
                <w:szCs w:val="18"/>
              </w:rPr>
              <w:t>成果级别（论文分SCI期刊、中华系列杂志；获奖分国家级、省部级、市厅级；授权专利分发明、实用新型和外观设计）</w:t>
            </w:r>
          </w:p>
        </w:tc>
        <w:tc>
          <w:tcPr>
            <w:tcW w:w="939" w:type="dxa"/>
            <w:noWrap w:val="0"/>
            <w:vAlign w:val="center"/>
          </w:tcPr>
          <w:p w14:paraId="57FC9B8E">
            <w:pPr>
              <w:rPr>
                <w:rFonts w:hint="eastAsia" w:ascii="Times New Roman" w:hAnsi="Times New Roman" w:eastAsia="宋体" w:cs="Times New Roman"/>
                <w:b/>
                <w:sz w:val="18"/>
                <w:szCs w:val="18"/>
                <w:lang w:eastAsia="zh-CN"/>
              </w:rPr>
            </w:pPr>
            <w:r>
              <w:rPr>
                <w:rFonts w:hint="default" w:ascii="Times New Roman" w:hAnsi="Times New Roman" w:cs="Times New Roman"/>
                <w:b/>
                <w:sz w:val="18"/>
                <w:szCs w:val="18"/>
              </w:rPr>
              <w:t>署名</w:t>
            </w:r>
            <w:r>
              <w:rPr>
                <w:rFonts w:hint="eastAsia" w:cs="Times New Roman"/>
                <w:b/>
                <w:sz w:val="18"/>
                <w:szCs w:val="18"/>
                <w:lang w:val="en-US" w:eastAsia="zh-CN"/>
              </w:rPr>
              <w:t>顺序</w:t>
            </w:r>
          </w:p>
        </w:tc>
      </w:tr>
      <w:tr w14:paraId="56B78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3552" w:type="dxa"/>
            <w:gridSpan w:val="3"/>
            <w:noWrap w:val="0"/>
            <w:vAlign w:val="top"/>
          </w:tcPr>
          <w:p w14:paraId="66AFF197">
            <w:pPr>
              <w:rPr>
                <w:rFonts w:hint="default" w:ascii="Times New Roman" w:hAnsi="Times New Roman" w:cs="Times New Roman"/>
                <w:sz w:val="15"/>
                <w:szCs w:val="15"/>
              </w:rPr>
            </w:pPr>
          </w:p>
        </w:tc>
        <w:tc>
          <w:tcPr>
            <w:tcW w:w="3388" w:type="dxa"/>
            <w:gridSpan w:val="4"/>
            <w:noWrap w:val="0"/>
            <w:vAlign w:val="top"/>
          </w:tcPr>
          <w:p w14:paraId="4720CAC7">
            <w:pPr>
              <w:rPr>
                <w:rFonts w:hint="default" w:ascii="Times New Roman" w:hAnsi="Times New Roman" w:cs="Times New Roman"/>
                <w:sz w:val="18"/>
                <w:szCs w:val="18"/>
              </w:rPr>
            </w:pPr>
          </w:p>
        </w:tc>
        <w:tc>
          <w:tcPr>
            <w:tcW w:w="2575" w:type="dxa"/>
            <w:gridSpan w:val="6"/>
            <w:noWrap w:val="0"/>
            <w:vAlign w:val="top"/>
          </w:tcPr>
          <w:p w14:paraId="409F240A">
            <w:pPr>
              <w:rPr>
                <w:rFonts w:hint="default" w:ascii="Times New Roman" w:hAnsi="Times New Roman" w:cs="Times New Roman"/>
                <w:sz w:val="18"/>
                <w:szCs w:val="18"/>
              </w:rPr>
            </w:pPr>
          </w:p>
        </w:tc>
        <w:tc>
          <w:tcPr>
            <w:tcW w:w="939" w:type="dxa"/>
            <w:noWrap w:val="0"/>
            <w:vAlign w:val="top"/>
          </w:tcPr>
          <w:p w14:paraId="0C14E4FC">
            <w:pPr>
              <w:rPr>
                <w:rFonts w:hint="default" w:ascii="Times New Roman" w:hAnsi="Times New Roman" w:cs="Times New Roman"/>
                <w:sz w:val="18"/>
                <w:szCs w:val="18"/>
              </w:rPr>
            </w:pPr>
          </w:p>
        </w:tc>
      </w:tr>
      <w:tr w14:paraId="3AC81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3552" w:type="dxa"/>
            <w:gridSpan w:val="3"/>
            <w:noWrap w:val="0"/>
            <w:vAlign w:val="top"/>
          </w:tcPr>
          <w:p w14:paraId="3053F1BC">
            <w:pPr>
              <w:rPr>
                <w:rFonts w:hint="default" w:ascii="Times New Roman" w:hAnsi="Times New Roman" w:cs="Times New Roman"/>
                <w:sz w:val="15"/>
                <w:szCs w:val="15"/>
              </w:rPr>
            </w:pPr>
          </w:p>
        </w:tc>
        <w:tc>
          <w:tcPr>
            <w:tcW w:w="3388" w:type="dxa"/>
            <w:gridSpan w:val="4"/>
            <w:noWrap w:val="0"/>
            <w:vAlign w:val="top"/>
          </w:tcPr>
          <w:p w14:paraId="12ED550D">
            <w:pPr>
              <w:rPr>
                <w:rFonts w:hint="default" w:ascii="Times New Roman" w:hAnsi="Times New Roman" w:cs="Times New Roman"/>
                <w:sz w:val="18"/>
                <w:szCs w:val="18"/>
              </w:rPr>
            </w:pPr>
          </w:p>
        </w:tc>
        <w:tc>
          <w:tcPr>
            <w:tcW w:w="2575" w:type="dxa"/>
            <w:gridSpan w:val="6"/>
            <w:noWrap w:val="0"/>
            <w:vAlign w:val="top"/>
          </w:tcPr>
          <w:p w14:paraId="7F99DB68">
            <w:pPr>
              <w:rPr>
                <w:rFonts w:hint="default" w:ascii="Times New Roman" w:hAnsi="Times New Roman" w:cs="Times New Roman"/>
                <w:sz w:val="18"/>
                <w:szCs w:val="18"/>
              </w:rPr>
            </w:pPr>
          </w:p>
        </w:tc>
        <w:tc>
          <w:tcPr>
            <w:tcW w:w="939" w:type="dxa"/>
            <w:noWrap w:val="0"/>
            <w:vAlign w:val="top"/>
          </w:tcPr>
          <w:p w14:paraId="1F30F9F9">
            <w:pPr>
              <w:rPr>
                <w:rFonts w:hint="default" w:ascii="Times New Roman" w:hAnsi="Times New Roman" w:cs="Times New Roman"/>
                <w:sz w:val="18"/>
                <w:szCs w:val="18"/>
              </w:rPr>
            </w:pPr>
          </w:p>
        </w:tc>
      </w:tr>
      <w:tr w14:paraId="3FE03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3552" w:type="dxa"/>
            <w:gridSpan w:val="3"/>
            <w:noWrap w:val="0"/>
            <w:vAlign w:val="top"/>
          </w:tcPr>
          <w:p w14:paraId="1D7B8885">
            <w:pPr>
              <w:rPr>
                <w:rFonts w:hint="default" w:ascii="Times New Roman" w:hAnsi="Times New Roman" w:cs="Times New Roman"/>
                <w:sz w:val="15"/>
                <w:szCs w:val="15"/>
              </w:rPr>
            </w:pPr>
          </w:p>
        </w:tc>
        <w:tc>
          <w:tcPr>
            <w:tcW w:w="3388" w:type="dxa"/>
            <w:gridSpan w:val="4"/>
            <w:noWrap w:val="0"/>
            <w:vAlign w:val="top"/>
          </w:tcPr>
          <w:p w14:paraId="542911CC">
            <w:pPr>
              <w:rPr>
                <w:rFonts w:hint="default" w:ascii="Times New Roman" w:hAnsi="Times New Roman" w:cs="Times New Roman"/>
                <w:sz w:val="18"/>
                <w:szCs w:val="18"/>
              </w:rPr>
            </w:pPr>
          </w:p>
        </w:tc>
        <w:tc>
          <w:tcPr>
            <w:tcW w:w="2575" w:type="dxa"/>
            <w:gridSpan w:val="6"/>
            <w:noWrap w:val="0"/>
            <w:vAlign w:val="top"/>
          </w:tcPr>
          <w:p w14:paraId="09120F51">
            <w:pPr>
              <w:rPr>
                <w:rFonts w:hint="default" w:ascii="Times New Roman" w:hAnsi="Times New Roman" w:cs="Times New Roman"/>
                <w:sz w:val="18"/>
                <w:szCs w:val="18"/>
              </w:rPr>
            </w:pPr>
          </w:p>
        </w:tc>
        <w:tc>
          <w:tcPr>
            <w:tcW w:w="939" w:type="dxa"/>
            <w:noWrap w:val="0"/>
            <w:vAlign w:val="top"/>
          </w:tcPr>
          <w:p w14:paraId="238E85D5">
            <w:pPr>
              <w:rPr>
                <w:rFonts w:hint="default" w:ascii="Times New Roman" w:hAnsi="Times New Roman" w:cs="Times New Roman"/>
                <w:sz w:val="18"/>
                <w:szCs w:val="18"/>
              </w:rPr>
            </w:pPr>
          </w:p>
        </w:tc>
      </w:tr>
      <w:tr w14:paraId="7BDE3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3552" w:type="dxa"/>
            <w:gridSpan w:val="3"/>
            <w:noWrap w:val="0"/>
            <w:vAlign w:val="top"/>
          </w:tcPr>
          <w:p w14:paraId="5A074B73">
            <w:pPr>
              <w:rPr>
                <w:rFonts w:hint="default" w:ascii="Times New Roman" w:hAnsi="Times New Roman" w:cs="Times New Roman"/>
                <w:sz w:val="15"/>
                <w:szCs w:val="15"/>
              </w:rPr>
            </w:pPr>
          </w:p>
        </w:tc>
        <w:tc>
          <w:tcPr>
            <w:tcW w:w="3388" w:type="dxa"/>
            <w:gridSpan w:val="4"/>
            <w:noWrap w:val="0"/>
            <w:vAlign w:val="top"/>
          </w:tcPr>
          <w:p w14:paraId="54B19A14">
            <w:pPr>
              <w:rPr>
                <w:rFonts w:hint="default" w:ascii="Times New Roman" w:hAnsi="Times New Roman" w:cs="Times New Roman"/>
                <w:sz w:val="18"/>
                <w:szCs w:val="18"/>
              </w:rPr>
            </w:pPr>
          </w:p>
        </w:tc>
        <w:tc>
          <w:tcPr>
            <w:tcW w:w="2575" w:type="dxa"/>
            <w:gridSpan w:val="6"/>
            <w:noWrap w:val="0"/>
            <w:vAlign w:val="top"/>
          </w:tcPr>
          <w:p w14:paraId="4B146B60">
            <w:pPr>
              <w:rPr>
                <w:rFonts w:hint="default" w:ascii="Times New Roman" w:hAnsi="Times New Roman" w:cs="Times New Roman"/>
                <w:sz w:val="18"/>
                <w:szCs w:val="18"/>
              </w:rPr>
            </w:pPr>
          </w:p>
        </w:tc>
        <w:tc>
          <w:tcPr>
            <w:tcW w:w="939" w:type="dxa"/>
            <w:noWrap w:val="0"/>
            <w:vAlign w:val="top"/>
          </w:tcPr>
          <w:p w14:paraId="62B2782D">
            <w:pPr>
              <w:rPr>
                <w:rFonts w:hint="default" w:ascii="Times New Roman" w:hAnsi="Times New Roman" w:cs="Times New Roman"/>
                <w:sz w:val="18"/>
                <w:szCs w:val="18"/>
              </w:rPr>
            </w:pPr>
          </w:p>
        </w:tc>
      </w:tr>
      <w:tr w14:paraId="21B78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3552" w:type="dxa"/>
            <w:gridSpan w:val="3"/>
            <w:noWrap w:val="0"/>
            <w:vAlign w:val="top"/>
          </w:tcPr>
          <w:p w14:paraId="1C87E895">
            <w:pPr>
              <w:rPr>
                <w:rFonts w:hint="default" w:ascii="Times New Roman" w:hAnsi="Times New Roman" w:cs="Times New Roman"/>
                <w:sz w:val="15"/>
                <w:szCs w:val="15"/>
              </w:rPr>
            </w:pPr>
          </w:p>
        </w:tc>
        <w:tc>
          <w:tcPr>
            <w:tcW w:w="3388" w:type="dxa"/>
            <w:gridSpan w:val="4"/>
            <w:noWrap w:val="0"/>
            <w:vAlign w:val="top"/>
          </w:tcPr>
          <w:p w14:paraId="7A697D96">
            <w:pPr>
              <w:rPr>
                <w:rFonts w:hint="default" w:ascii="Times New Roman" w:hAnsi="Times New Roman" w:cs="Times New Roman"/>
                <w:sz w:val="18"/>
                <w:szCs w:val="18"/>
              </w:rPr>
            </w:pPr>
          </w:p>
        </w:tc>
        <w:tc>
          <w:tcPr>
            <w:tcW w:w="2575" w:type="dxa"/>
            <w:gridSpan w:val="6"/>
            <w:noWrap w:val="0"/>
            <w:vAlign w:val="top"/>
          </w:tcPr>
          <w:p w14:paraId="1EECF628">
            <w:pPr>
              <w:rPr>
                <w:rFonts w:hint="default" w:ascii="Times New Roman" w:hAnsi="Times New Roman" w:cs="Times New Roman"/>
                <w:sz w:val="18"/>
                <w:szCs w:val="18"/>
              </w:rPr>
            </w:pPr>
          </w:p>
        </w:tc>
        <w:tc>
          <w:tcPr>
            <w:tcW w:w="939" w:type="dxa"/>
            <w:noWrap w:val="0"/>
            <w:vAlign w:val="top"/>
          </w:tcPr>
          <w:p w14:paraId="6C4FFDDF">
            <w:pPr>
              <w:rPr>
                <w:rFonts w:hint="default" w:ascii="Times New Roman" w:hAnsi="Times New Roman" w:cs="Times New Roman"/>
                <w:sz w:val="18"/>
                <w:szCs w:val="18"/>
              </w:rPr>
            </w:pPr>
          </w:p>
        </w:tc>
      </w:tr>
      <w:tr w14:paraId="2106A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3552" w:type="dxa"/>
            <w:gridSpan w:val="3"/>
            <w:noWrap w:val="0"/>
            <w:vAlign w:val="top"/>
          </w:tcPr>
          <w:p w14:paraId="30974F9E">
            <w:pPr>
              <w:rPr>
                <w:rFonts w:hint="default" w:ascii="Times New Roman" w:hAnsi="Times New Roman" w:cs="Times New Roman"/>
                <w:sz w:val="15"/>
                <w:szCs w:val="15"/>
              </w:rPr>
            </w:pPr>
          </w:p>
        </w:tc>
        <w:tc>
          <w:tcPr>
            <w:tcW w:w="3388" w:type="dxa"/>
            <w:gridSpan w:val="4"/>
            <w:noWrap w:val="0"/>
            <w:vAlign w:val="top"/>
          </w:tcPr>
          <w:p w14:paraId="4B403474">
            <w:pPr>
              <w:rPr>
                <w:rFonts w:hint="default" w:ascii="Times New Roman" w:hAnsi="Times New Roman" w:cs="Times New Roman"/>
                <w:sz w:val="18"/>
                <w:szCs w:val="18"/>
              </w:rPr>
            </w:pPr>
          </w:p>
        </w:tc>
        <w:tc>
          <w:tcPr>
            <w:tcW w:w="2575" w:type="dxa"/>
            <w:gridSpan w:val="6"/>
            <w:noWrap w:val="0"/>
            <w:vAlign w:val="top"/>
          </w:tcPr>
          <w:p w14:paraId="4103B16A">
            <w:pPr>
              <w:rPr>
                <w:rFonts w:hint="default" w:ascii="Times New Roman" w:hAnsi="Times New Roman" w:cs="Times New Roman"/>
                <w:sz w:val="18"/>
                <w:szCs w:val="18"/>
              </w:rPr>
            </w:pPr>
          </w:p>
        </w:tc>
        <w:tc>
          <w:tcPr>
            <w:tcW w:w="939" w:type="dxa"/>
            <w:noWrap w:val="0"/>
            <w:vAlign w:val="top"/>
          </w:tcPr>
          <w:p w14:paraId="495B179E">
            <w:pPr>
              <w:rPr>
                <w:rFonts w:hint="default" w:ascii="Times New Roman" w:hAnsi="Times New Roman" w:cs="Times New Roman"/>
                <w:sz w:val="18"/>
                <w:szCs w:val="18"/>
              </w:rPr>
            </w:pPr>
          </w:p>
        </w:tc>
      </w:tr>
      <w:tr w14:paraId="2032E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3552" w:type="dxa"/>
            <w:gridSpan w:val="3"/>
            <w:noWrap w:val="0"/>
            <w:vAlign w:val="top"/>
          </w:tcPr>
          <w:p w14:paraId="1B12D299">
            <w:pPr>
              <w:rPr>
                <w:rFonts w:hint="default" w:ascii="Times New Roman" w:hAnsi="Times New Roman" w:cs="Times New Roman"/>
                <w:sz w:val="15"/>
                <w:szCs w:val="15"/>
              </w:rPr>
            </w:pPr>
          </w:p>
        </w:tc>
        <w:tc>
          <w:tcPr>
            <w:tcW w:w="3388" w:type="dxa"/>
            <w:gridSpan w:val="4"/>
            <w:noWrap w:val="0"/>
            <w:vAlign w:val="top"/>
          </w:tcPr>
          <w:p w14:paraId="78CE34BC">
            <w:pPr>
              <w:rPr>
                <w:rFonts w:hint="default" w:ascii="Times New Roman" w:hAnsi="Times New Roman" w:cs="Times New Roman"/>
                <w:sz w:val="18"/>
                <w:szCs w:val="18"/>
              </w:rPr>
            </w:pPr>
          </w:p>
        </w:tc>
        <w:tc>
          <w:tcPr>
            <w:tcW w:w="2575" w:type="dxa"/>
            <w:gridSpan w:val="6"/>
            <w:noWrap w:val="0"/>
            <w:vAlign w:val="top"/>
          </w:tcPr>
          <w:p w14:paraId="04DD73B0">
            <w:pPr>
              <w:rPr>
                <w:rFonts w:hint="default" w:ascii="Times New Roman" w:hAnsi="Times New Roman" w:cs="Times New Roman"/>
                <w:sz w:val="18"/>
                <w:szCs w:val="18"/>
              </w:rPr>
            </w:pPr>
          </w:p>
        </w:tc>
        <w:tc>
          <w:tcPr>
            <w:tcW w:w="939" w:type="dxa"/>
            <w:noWrap w:val="0"/>
            <w:vAlign w:val="top"/>
          </w:tcPr>
          <w:p w14:paraId="5CF2FFCC">
            <w:pPr>
              <w:rPr>
                <w:rFonts w:hint="default" w:ascii="Times New Roman" w:hAnsi="Times New Roman" w:cs="Times New Roman"/>
                <w:sz w:val="18"/>
                <w:szCs w:val="18"/>
              </w:rPr>
            </w:pPr>
          </w:p>
        </w:tc>
      </w:tr>
      <w:tr w14:paraId="3FA49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3552" w:type="dxa"/>
            <w:gridSpan w:val="3"/>
            <w:noWrap w:val="0"/>
            <w:vAlign w:val="top"/>
          </w:tcPr>
          <w:p w14:paraId="677B0A02">
            <w:pPr>
              <w:rPr>
                <w:rFonts w:hint="default" w:ascii="Times New Roman" w:hAnsi="Times New Roman" w:cs="Times New Roman"/>
                <w:sz w:val="15"/>
                <w:szCs w:val="15"/>
              </w:rPr>
            </w:pPr>
          </w:p>
        </w:tc>
        <w:tc>
          <w:tcPr>
            <w:tcW w:w="3388" w:type="dxa"/>
            <w:gridSpan w:val="4"/>
            <w:noWrap w:val="0"/>
            <w:vAlign w:val="top"/>
          </w:tcPr>
          <w:p w14:paraId="5F5C801E">
            <w:pPr>
              <w:rPr>
                <w:rFonts w:hint="default" w:ascii="Times New Roman" w:hAnsi="Times New Roman" w:cs="Times New Roman"/>
                <w:sz w:val="18"/>
                <w:szCs w:val="18"/>
              </w:rPr>
            </w:pPr>
          </w:p>
        </w:tc>
        <w:tc>
          <w:tcPr>
            <w:tcW w:w="2575" w:type="dxa"/>
            <w:gridSpan w:val="6"/>
            <w:noWrap w:val="0"/>
            <w:vAlign w:val="top"/>
          </w:tcPr>
          <w:p w14:paraId="4F9C9C1D">
            <w:pPr>
              <w:rPr>
                <w:rFonts w:hint="default" w:ascii="Times New Roman" w:hAnsi="Times New Roman" w:cs="Times New Roman"/>
                <w:sz w:val="18"/>
                <w:szCs w:val="18"/>
              </w:rPr>
            </w:pPr>
          </w:p>
        </w:tc>
        <w:tc>
          <w:tcPr>
            <w:tcW w:w="939" w:type="dxa"/>
            <w:noWrap w:val="0"/>
            <w:vAlign w:val="top"/>
          </w:tcPr>
          <w:p w14:paraId="22D49187">
            <w:pPr>
              <w:rPr>
                <w:rFonts w:hint="default" w:ascii="Times New Roman" w:hAnsi="Times New Roman" w:cs="Times New Roman"/>
                <w:sz w:val="18"/>
                <w:szCs w:val="18"/>
              </w:rPr>
            </w:pPr>
          </w:p>
        </w:tc>
      </w:tr>
      <w:tr w14:paraId="63015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3552" w:type="dxa"/>
            <w:gridSpan w:val="3"/>
            <w:noWrap w:val="0"/>
            <w:vAlign w:val="top"/>
          </w:tcPr>
          <w:p w14:paraId="0BB7A8C8">
            <w:pPr>
              <w:rPr>
                <w:rFonts w:hint="default" w:ascii="Times New Roman" w:hAnsi="Times New Roman" w:cs="Times New Roman"/>
                <w:sz w:val="15"/>
                <w:szCs w:val="15"/>
              </w:rPr>
            </w:pPr>
          </w:p>
        </w:tc>
        <w:tc>
          <w:tcPr>
            <w:tcW w:w="3388" w:type="dxa"/>
            <w:gridSpan w:val="4"/>
            <w:noWrap w:val="0"/>
            <w:vAlign w:val="top"/>
          </w:tcPr>
          <w:p w14:paraId="55C134E5">
            <w:pPr>
              <w:rPr>
                <w:rFonts w:hint="default" w:ascii="Times New Roman" w:hAnsi="Times New Roman" w:cs="Times New Roman"/>
                <w:sz w:val="18"/>
                <w:szCs w:val="18"/>
              </w:rPr>
            </w:pPr>
          </w:p>
        </w:tc>
        <w:tc>
          <w:tcPr>
            <w:tcW w:w="2575" w:type="dxa"/>
            <w:gridSpan w:val="6"/>
            <w:noWrap w:val="0"/>
            <w:vAlign w:val="top"/>
          </w:tcPr>
          <w:p w14:paraId="31A68B16">
            <w:pPr>
              <w:rPr>
                <w:rFonts w:hint="default" w:ascii="Times New Roman" w:hAnsi="Times New Roman" w:cs="Times New Roman"/>
                <w:sz w:val="18"/>
                <w:szCs w:val="18"/>
              </w:rPr>
            </w:pPr>
          </w:p>
        </w:tc>
        <w:tc>
          <w:tcPr>
            <w:tcW w:w="939" w:type="dxa"/>
            <w:noWrap w:val="0"/>
            <w:vAlign w:val="top"/>
          </w:tcPr>
          <w:p w14:paraId="7192A720">
            <w:pPr>
              <w:rPr>
                <w:rFonts w:hint="default" w:ascii="Times New Roman" w:hAnsi="Times New Roman" w:cs="Times New Roman"/>
                <w:sz w:val="18"/>
                <w:szCs w:val="18"/>
              </w:rPr>
            </w:pPr>
          </w:p>
        </w:tc>
      </w:tr>
      <w:tr w14:paraId="56555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3552" w:type="dxa"/>
            <w:gridSpan w:val="3"/>
            <w:noWrap w:val="0"/>
            <w:vAlign w:val="top"/>
          </w:tcPr>
          <w:p w14:paraId="0B0A70C3">
            <w:pPr>
              <w:rPr>
                <w:rFonts w:hint="default" w:ascii="Times New Roman" w:hAnsi="Times New Roman" w:cs="Times New Roman"/>
                <w:sz w:val="15"/>
                <w:szCs w:val="15"/>
              </w:rPr>
            </w:pPr>
          </w:p>
        </w:tc>
        <w:tc>
          <w:tcPr>
            <w:tcW w:w="3388" w:type="dxa"/>
            <w:gridSpan w:val="4"/>
            <w:noWrap w:val="0"/>
            <w:vAlign w:val="top"/>
          </w:tcPr>
          <w:p w14:paraId="2F5E05E2">
            <w:pPr>
              <w:rPr>
                <w:rFonts w:hint="default" w:ascii="Times New Roman" w:hAnsi="Times New Roman" w:cs="Times New Roman"/>
                <w:sz w:val="18"/>
                <w:szCs w:val="18"/>
              </w:rPr>
            </w:pPr>
          </w:p>
        </w:tc>
        <w:tc>
          <w:tcPr>
            <w:tcW w:w="2575" w:type="dxa"/>
            <w:gridSpan w:val="6"/>
            <w:noWrap w:val="0"/>
            <w:vAlign w:val="top"/>
          </w:tcPr>
          <w:p w14:paraId="2ADE3D7D">
            <w:pPr>
              <w:rPr>
                <w:rFonts w:hint="default" w:ascii="Times New Roman" w:hAnsi="Times New Roman" w:cs="Times New Roman"/>
                <w:sz w:val="18"/>
                <w:szCs w:val="18"/>
              </w:rPr>
            </w:pPr>
          </w:p>
        </w:tc>
        <w:tc>
          <w:tcPr>
            <w:tcW w:w="939" w:type="dxa"/>
            <w:noWrap w:val="0"/>
            <w:vAlign w:val="top"/>
          </w:tcPr>
          <w:p w14:paraId="3FD154A6">
            <w:pPr>
              <w:rPr>
                <w:rFonts w:hint="default" w:ascii="Times New Roman" w:hAnsi="Times New Roman" w:cs="Times New Roman"/>
                <w:sz w:val="18"/>
                <w:szCs w:val="18"/>
              </w:rPr>
            </w:pPr>
          </w:p>
        </w:tc>
      </w:tr>
      <w:tr w14:paraId="207F0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454" w:type="dxa"/>
            <w:gridSpan w:val="14"/>
            <w:noWrap w:val="0"/>
            <w:vAlign w:val="center"/>
          </w:tcPr>
          <w:p w14:paraId="5B5032E2">
            <w:pPr>
              <w:spacing w:line="360" w:lineRule="auto"/>
              <w:jc w:val="center"/>
              <w:rPr>
                <w:rFonts w:hint="default" w:ascii="Times New Roman" w:hAnsi="Times New Roman" w:cs="Times New Roman"/>
                <w:b/>
                <w:szCs w:val="21"/>
              </w:rPr>
            </w:pPr>
            <w:r>
              <w:rPr>
                <w:rFonts w:hint="default" w:ascii="Times New Roman" w:hAnsi="Times New Roman" w:cs="Times New Roman"/>
                <w:b/>
                <w:szCs w:val="21"/>
              </w:rPr>
              <w:t>二、本人</w:t>
            </w:r>
            <w:r>
              <w:rPr>
                <w:rFonts w:hint="eastAsia" w:cs="Times New Roman"/>
                <w:b/>
                <w:szCs w:val="21"/>
                <w:lang w:val="en-US" w:eastAsia="zh-CN"/>
              </w:rPr>
              <w:t>主持</w:t>
            </w:r>
            <w:r>
              <w:rPr>
                <w:rFonts w:hint="default" w:ascii="Times New Roman" w:hAnsi="Times New Roman" w:cs="Times New Roman"/>
                <w:b/>
                <w:szCs w:val="21"/>
              </w:rPr>
              <w:t>在研科研项目共   项，可支配总经费   万元</w:t>
            </w:r>
            <w:r>
              <w:rPr>
                <w:rFonts w:hint="default" w:ascii="Times New Roman" w:hAnsi="Times New Roman" w:cs="Times New Roman"/>
                <w:b/>
                <w:color w:val="FF0000"/>
                <w:szCs w:val="21"/>
              </w:rPr>
              <w:t>（仅限科研项目和经费）</w:t>
            </w:r>
          </w:p>
        </w:tc>
      </w:tr>
      <w:tr w14:paraId="6AF72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77" w:type="dxa"/>
            <w:noWrap w:val="0"/>
            <w:vAlign w:val="center"/>
          </w:tcPr>
          <w:p w14:paraId="2E8D6C0F">
            <w:pPr>
              <w:jc w:val="center"/>
              <w:rPr>
                <w:rFonts w:hint="eastAsia" w:ascii="Times New Roman" w:hAnsi="Times New Roman" w:eastAsia="宋体" w:cs="Times New Roman"/>
                <w:b/>
                <w:sz w:val="18"/>
                <w:szCs w:val="18"/>
                <w:lang w:val="en-US" w:eastAsia="zh-CN"/>
              </w:rPr>
            </w:pPr>
            <w:r>
              <w:rPr>
                <w:rFonts w:hint="eastAsia" w:cs="Times New Roman"/>
                <w:b/>
                <w:sz w:val="18"/>
                <w:szCs w:val="18"/>
                <w:lang w:val="en-US" w:eastAsia="zh-CN"/>
              </w:rPr>
              <w:t>层次</w:t>
            </w:r>
          </w:p>
        </w:tc>
        <w:tc>
          <w:tcPr>
            <w:tcW w:w="2375" w:type="dxa"/>
            <w:gridSpan w:val="2"/>
            <w:noWrap w:val="0"/>
            <w:vAlign w:val="center"/>
          </w:tcPr>
          <w:p w14:paraId="5892AAE4">
            <w:pPr>
              <w:jc w:val="center"/>
              <w:rPr>
                <w:rFonts w:hint="default" w:ascii="Times New Roman" w:hAnsi="Times New Roman" w:cs="Times New Roman"/>
                <w:b/>
                <w:sz w:val="18"/>
                <w:szCs w:val="18"/>
              </w:rPr>
            </w:pPr>
            <w:r>
              <w:rPr>
                <w:rFonts w:hint="default" w:ascii="Times New Roman" w:hAnsi="Times New Roman" w:cs="Times New Roman"/>
                <w:b/>
                <w:sz w:val="18"/>
                <w:szCs w:val="18"/>
              </w:rPr>
              <w:t>项目</w:t>
            </w:r>
            <w:r>
              <w:rPr>
                <w:rFonts w:hint="eastAsia" w:cs="Times New Roman"/>
                <w:b/>
                <w:sz w:val="18"/>
                <w:szCs w:val="18"/>
                <w:lang w:val="en-US" w:eastAsia="zh-CN"/>
              </w:rPr>
              <w:t>类别</w:t>
            </w:r>
          </w:p>
        </w:tc>
        <w:tc>
          <w:tcPr>
            <w:tcW w:w="2575" w:type="dxa"/>
            <w:gridSpan w:val="3"/>
            <w:noWrap w:val="0"/>
            <w:vAlign w:val="center"/>
          </w:tcPr>
          <w:p w14:paraId="4E6A3C7D">
            <w:pPr>
              <w:jc w:val="center"/>
              <w:rPr>
                <w:rFonts w:hint="eastAsia" w:ascii="Times New Roman" w:hAnsi="Times New Roman" w:eastAsia="宋体" w:cs="Times New Roman"/>
                <w:b/>
                <w:sz w:val="18"/>
                <w:szCs w:val="18"/>
                <w:lang w:val="en-US" w:eastAsia="zh-CN"/>
              </w:rPr>
            </w:pPr>
            <w:r>
              <w:rPr>
                <w:rFonts w:hint="default" w:ascii="Times New Roman" w:hAnsi="Times New Roman" w:cs="Times New Roman"/>
                <w:b/>
                <w:sz w:val="18"/>
                <w:szCs w:val="18"/>
              </w:rPr>
              <w:t>项目名称</w:t>
            </w:r>
          </w:p>
        </w:tc>
        <w:tc>
          <w:tcPr>
            <w:tcW w:w="1332" w:type="dxa"/>
            <w:gridSpan w:val="2"/>
            <w:noWrap w:val="0"/>
            <w:vAlign w:val="center"/>
          </w:tcPr>
          <w:p w14:paraId="1307782C">
            <w:pPr>
              <w:jc w:val="center"/>
              <w:rPr>
                <w:rFonts w:hint="default" w:ascii="Times New Roman" w:hAnsi="Times New Roman" w:cs="Times New Roman"/>
                <w:b/>
                <w:sz w:val="18"/>
                <w:szCs w:val="18"/>
              </w:rPr>
            </w:pPr>
            <w:r>
              <w:rPr>
                <w:rFonts w:hint="default" w:ascii="Times New Roman" w:hAnsi="Times New Roman" w:cs="Times New Roman"/>
                <w:b/>
                <w:sz w:val="18"/>
                <w:szCs w:val="18"/>
              </w:rPr>
              <w:t>项目起止时间</w:t>
            </w:r>
          </w:p>
        </w:tc>
        <w:tc>
          <w:tcPr>
            <w:tcW w:w="932" w:type="dxa"/>
            <w:gridSpan w:val="2"/>
            <w:noWrap w:val="0"/>
            <w:vAlign w:val="center"/>
          </w:tcPr>
          <w:p w14:paraId="736EAB68">
            <w:pPr>
              <w:jc w:val="center"/>
              <w:rPr>
                <w:rFonts w:hint="default" w:ascii="Times New Roman" w:hAnsi="Times New Roman" w:cs="Times New Roman"/>
                <w:b/>
                <w:sz w:val="18"/>
                <w:szCs w:val="18"/>
              </w:rPr>
            </w:pPr>
            <w:r>
              <w:rPr>
                <w:rFonts w:hint="default" w:ascii="Times New Roman" w:hAnsi="Times New Roman" w:cs="Times New Roman"/>
                <w:b/>
                <w:sz w:val="18"/>
                <w:szCs w:val="18"/>
              </w:rPr>
              <w:t>总经费（万</w:t>
            </w:r>
            <w:r>
              <w:rPr>
                <w:rFonts w:hint="eastAsia" w:cs="Times New Roman"/>
                <w:b/>
                <w:sz w:val="18"/>
                <w:szCs w:val="18"/>
                <w:lang w:val="en-US" w:eastAsia="zh-CN"/>
              </w:rPr>
              <w:t>元</w:t>
            </w:r>
            <w:r>
              <w:rPr>
                <w:rFonts w:hint="default" w:ascii="Times New Roman" w:hAnsi="Times New Roman" w:cs="Times New Roman"/>
                <w:b/>
                <w:sz w:val="18"/>
                <w:szCs w:val="18"/>
              </w:rPr>
              <w:t>）</w:t>
            </w:r>
          </w:p>
        </w:tc>
        <w:tc>
          <w:tcPr>
            <w:tcW w:w="1124" w:type="dxa"/>
            <w:gridSpan w:val="3"/>
            <w:noWrap w:val="0"/>
            <w:vAlign w:val="center"/>
          </w:tcPr>
          <w:p w14:paraId="72ACAB36">
            <w:pPr>
              <w:jc w:val="center"/>
              <w:rPr>
                <w:rFonts w:hint="eastAsia" w:ascii="Times New Roman" w:hAnsi="Times New Roman" w:eastAsia="宋体" w:cs="Times New Roman"/>
                <w:b/>
                <w:sz w:val="18"/>
                <w:szCs w:val="18"/>
                <w:lang w:val="en-US" w:eastAsia="zh-CN"/>
              </w:rPr>
            </w:pPr>
            <w:r>
              <w:rPr>
                <w:rFonts w:hint="eastAsia" w:cs="Times New Roman"/>
                <w:b/>
                <w:sz w:val="18"/>
                <w:szCs w:val="18"/>
                <w:lang w:val="en-US" w:eastAsia="zh-CN"/>
              </w:rPr>
              <w:t>到账经费（万元）</w:t>
            </w:r>
          </w:p>
        </w:tc>
        <w:tc>
          <w:tcPr>
            <w:tcW w:w="939" w:type="dxa"/>
            <w:noWrap w:val="0"/>
            <w:vAlign w:val="center"/>
          </w:tcPr>
          <w:p w14:paraId="7045E6BA">
            <w:pPr>
              <w:jc w:val="center"/>
              <w:rPr>
                <w:rFonts w:hint="default" w:ascii="Times New Roman" w:hAnsi="Times New Roman" w:cs="Times New Roman"/>
                <w:b/>
                <w:sz w:val="18"/>
                <w:szCs w:val="18"/>
              </w:rPr>
            </w:pPr>
            <w:r>
              <w:rPr>
                <w:rFonts w:hint="default" w:ascii="Times New Roman" w:hAnsi="Times New Roman" w:cs="Times New Roman"/>
                <w:b/>
                <w:sz w:val="18"/>
                <w:szCs w:val="18"/>
              </w:rPr>
              <w:t>结余经费（万</w:t>
            </w:r>
            <w:r>
              <w:rPr>
                <w:rFonts w:hint="eastAsia" w:cs="Times New Roman"/>
                <w:b/>
                <w:sz w:val="18"/>
                <w:szCs w:val="18"/>
                <w:lang w:val="en-US" w:eastAsia="zh-CN"/>
              </w:rPr>
              <w:t>元</w:t>
            </w:r>
            <w:r>
              <w:rPr>
                <w:rFonts w:hint="default" w:ascii="Times New Roman" w:hAnsi="Times New Roman" w:cs="Times New Roman"/>
                <w:b/>
                <w:sz w:val="18"/>
                <w:szCs w:val="18"/>
              </w:rPr>
              <w:t>）</w:t>
            </w:r>
          </w:p>
        </w:tc>
      </w:tr>
      <w:tr w14:paraId="0C2F9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177" w:type="dxa"/>
            <w:noWrap w:val="0"/>
            <w:vAlign w:val="center"/>
          </w:tcPr>
          <w:p w14:paraId="204D712E">
            <w:pPr>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rPr>
              <w:t>国家级</w:t>
            </w:r>
          </w:p>
        </w:tc>
        <w:tc>
          <w:tcPr>
            <w:tcW w:w="2375" w:type="dxa"/>
            <w:gridSpan w:val="2"/>
            <w:noWrap w:val="0"/>
            <w:vAlign w:val="top"/>
          </w:tcPr>
          <w:p w14:paraId="773ED751">
            <w:pPr>
              <w:spacing w:line="360" w:lineRule="exact"/>
              <w:jc w:val="center"/>
              <w:rPr>
                <w:rFonts w:hint="default" w:ascii="Times New Roman" w:hAnsi="Times New Roman" w:eastAsia="宋体" w:cs="Times New Roman"/>
                <w:sz w:val="21"/>
                <w:szCs w:val="21"/>
                <w:lang w:val="en-US" w:eastAsia="zh-CN"/>
              </w:rPr>
            </w:pPr>
          </w:p>
        </w:tc>
        <w:tc>
          <w:tcPr>
            <w:tcW w:w="2575" w:type="dxa"/>
            <w:gridSpan w:val="3"/>
            <w:noWrap w:val="0"/>
            <w:vAlign w:val="top"/>
          </w:tcPr>
          <w:p w14:paraId="60D03345">
            <w:pPr>
              <w:spacing w:line="360" w:lineRule="exact"/>
              <w:jc w:val="center"/>
              <w:rPr>
                <w:rFonts w:hint="default" w:ascii="Times New Roman" w:hAnsi="Times New Roman" w:cs="Times New Roman"/>
                <w:sz w:val="21"/>
                <w:szCs w:val="21"/>
              </w:rPr>
            </w:pPr>
          </w:p>
        </w:tc>
        <w:tc>
          <w:tcPr>
            <w:tcW w:w="1332" w:type="dxa"/>
            <w:gridSpan w:val="2"/>
            <w:noWrap w:val="0"/>
            <w:vAlign w:val="top"/>
          </w:tcPr>
          <w:p w14:paraId="3D412894">
            <w:pPr>
              <w:spacing w:line="360" w:lineRule="exact"/>
              <w:jc w:val="center"/>
              <w:rPr>
                <w:rFonts w:hint="default" w:ascii="Times New Roman" w:hAnsi="Times New Roman" w:cs="Times New Roman"/>
                <w:sz w:val="21"/>
                <w:szCs w:val="21"/>
              </w:rPr>
            </w:pPr>
          </w:p>
        </w:tc>
        <w:tc>
          <w:tcPr>
            <w:tcW w:w="932" w:type="dxa"/>
            <w:gridSpan w:val="2"/>
            <w:noWrap w:val="0"/>
            <w:vAlign w:val="top"/>
          </w:tcPr>
          <w:p w14:paraId="2C2AAE69">
            <w:pPr>
              <w:spacing w:line="360" w:lineRule="exact"/>
              <w:jc w:val="center"/>
              <w:rPr>
                <w:rFonts w:hint="default" w:ascii="Times New Roman" w:hAnsi="Times New Roman" w:cs="Times New Roman"/>
                <w:sz w:val="21"/>
                <w:szCs w:val="21"/>
              </w:rPr>
            </w:pPr>
          </w:p>
        </w:tc>
        <w:tc>
          <w:tcPr>
            <w:tcW w:w="1124" w:type="dxa"/>
            <w:gridSpan w:val="3"/>
            <w:noWrap w:val="0"/>
            <w:vAlign w:val="top"/>
          </w:tcPr>
          <w:p w14:paraId="4ED146B4">
            <w:pPr>
              <w:spacing w:line="360" w:lineRule="exact"/>
              <w:jc w:val="center"/>
              <w:rPr>
                <w:rFonts w:hint="default" w:ascii="Times New Roman" w:hAnsi="Times New Roman" w:cs="Times New Roman"/>
                <w:sz w:val="21"/>
                <w:szCs w:val="21"/>
              </w:rPr>
            </w:pPr>
          </w:p>
        </w:tc>
        <w:tc>
          <w:tcPr>
            <w:tcW w:w="939" w:type="dxa"/>
            <w:noWrap w:val="0"/>
            <w:vAlign w:val="top"/>
          </w:tcPr>
          <w:p w14:paraId="5664160C">
            <w:pPr>
              <w:spacing w:line="360" w:lineRule="exact"/>
              <w:jc w:val="center"/>
              <w:rPr>
                <w:rFonts w:hint="default" w:ascii="Times New Roman" w:hAnsi="Times New Roman" w:cs="Times New Roman"/>
                <w:sz w:val="21"/>
                <w:szCs w:val="21"/>
              </w:rPr>
            </w:pPr>
          </w:p>
        </w:tc>
      </w:tr>
      <w:tr w14:paraId="4534F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177" w:type="dxa"/>
            <w:noWrap w:val="0"/>
            <w:vAlign w:val="center"/>
          </w:tcPr>
          <w:p w14:paraId="0F321E0C">
            <w:pPr>
              <w:jc w:val="center"/>
              <w:rPr>
                <w:rFonts w:hint="eastAsia" w:ascii="Times New Roman" w:hAnsi="Times New Roman" w:eastAsia="宋体" w:cs="Times New Roman"/>
                <w:sz w:val="21"/>
                <w:szCs w:val="21"/>
                <w:lang w:val="en-US" w:eastAsia="zh-CN"/>
              </w:rPr>
            </w:pPr>
            <w:r>
              <w:rPr>
                <w:rFonts w:hint="eastAsia" w:cs="Times New Roman"/>
                <w:sz w:val="21"/>
                <w:szCs w:val="21"/>
                <w:lang w:val="en-US" w:eastAsia="zh-CN"/>
              </w:rPr>
              <w:t>省部级</w:t>
            </w:r>
          </w:p>
        </w:tc>
        <w:tc>
          <w:tcPr>
            <w:tcW w:w="2375" w:type="dxa"/>
            <w:gridSpan w:val="2"/>
            <w:noWrap w:val="0"/>
            <w:vAlign w:val="top"/>
          </w:tcPr>
          <w:p w14:paraId="45C81196">
            <w:pPr>
              <w:spacing w:line="360" w:lineRule="exact"/>
              <w:jc w:val="center"/>
              <w:rPr>
                <w:rFonts w:hint="default" w:ascii="Times New Roman" w:hAnsi="Times New Roman" w:cs="Times New Roman"/>
                <w:sz w:val="21"/>
                <w:szCs w:val="21"/>
              </w:rPr>
            </w:pPr>
          </w:p>
        </w:tc>
        <w:tc>
          <w:tcPr>
            <w:tcW w:w="2575" w:type="dxa"/>
            <w:gridSpan w:val="3"/>
            <w:noWrap w:val="0"/>
            <w:vAlign w:val="top"/>
          </w:tcPr>
          <w:p w14:paraId="59428959">
            <w:pPr>
              <w:spacing w:line="360" w:lineRule="exact"/>
              <w:jc w:val="center"/>
              <w:rPr>
                <w:rFonts w:hint="default" w:ascii="Times New Roman" w:hAnsi="Times New Roman" w:cs="Times New Roman"/>
                <w:sz w:val="21"/>
                <w:szCs w:val="21"/>
              </w:rPr>
            </w:pPr>
          </w:p>
        </w:tc>
        <w:tc>
          <w:tcPr>
            <w:tcW w:w="1332" w:type="dxa"/>
            <w:gridSpan w:val="2"/>
            <w:noWrap w:val="0"/>
            <w:vAlign w:val="top"/>
          </w:tcPr>
          <w:p w14:paraId="103B4F66">
            <w:pPr>
              <w:spacing w:line="360" w:lineRule="exact"/>
              <w:jc w:val="center"/>
              <w:rPr>
                <w:rFonts w:hint="default" w:ascii="Times New Roman" w:hAnsi="Times New Roman" w:cs="Times New Roman"/>
                <w:sz w:val="21"/>
                <w:szCs w:val="21"/>
              </w:rPr>
            </w:pPr>
          </w:p>
        </w:tc>
        <w:tc>
          <w:tcPr>
            <w:tcW w:w="932" w:type="dxa"/>
            <w:gridSpan w:val="2"/>
            <w:noWrap w:val="0"/>
            <w:vAlign w:val="top"/>
          </w:tcPr>
          <w:p w14:paraId="7D982347">
            <w:pPr>
              <w:spacing w:line="360" w:lineRule="exact"/>
              <w:jc w:val="center"/>
              <w:rPr>
                <w:rFonts w:hint="default" w:ascii="Times New Roman" w:hAnsi="Times New Roman" w:cs="Times New Roman"/>
                <w:sz w:val="21"/>
                <w:szCs w:val="21"/>
              </w:rPr>
            </w:pPr>
          </w:p>
        </w:tc>
        <w:tc>
          <w:tcPr>
            <w:tcW w:w="1124" w:type="dxa"/>
            <w:gridSpan w:val="3"/>
            <w:noWrap w:val="0"/>
            <w:vAlign w:val="top"/>
          </w:tcPr>
          <w:p w14:paraId="2A783AD9">
            <w:pPr>
              <w:spacing w:line="360" w:lineRule="exact"/>
              <w:jc w:val="center"/>
              <w:rPr>
                <w:rFonts w:hint="default" w:ascii="Times New Roman" w:hAnsi="Times New Roman" w:cs="Times New Roman"/>
                <w:sz w:val="21"/>
                <w:szCs w:val="21"/>
              </w:rPr>
            </w:pPr>
          </w:p>
        </w:tc>
        <w:tc>
          <w:tcPr>
            <w:tcW w:w="939" w:type="dxa"/>
            <w:noWrap w:val="0"/>
            <w:vAlign w:val="top"/>
          </w:tcPr>
          <w:p w14:paraId="4CC33D56">
            <w:pPr>
              <w:spacing w:line="360" w:lineRule="exact"/>
              <w:jc w:val="center"/>
              <w:rPr>
                <w:rFonts w:hint="default" w:ascii="Times New Roman" w:hAnsi="Times New Roman" w:cs="Times New Roman"/>
                <w:sz w:val="21"/>
                <w:szCs w:val="21"/>
              </w:rPr>
            </w:pPr>
          </w:p>
        </w:tc>
      </w:tr>
      <w:tr w14:paraId="2B8B4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177" w:type="dxa"/>
            <w:noWrap w:val="0"/>
            <w:vAlign w:val="center"/>
          </w:tcPr>
          <w:p w14:paraId="6C611537">
            <w:pPr>
              <w:jc w:val="center"/>
              <w:rPr>
                <w:rFonts w:hint="eastAsia" w:ascii="Times New Roman" w:hAnsi="Times New Roman" w:eastAsia="宋体" w:cs="Times New Roman"/>
                <w:sz w:val="21"/>
                <w:szCs w:val="21"/>
                <w:lang w:val="en-US" w:eastAsia="zh-CN"/>
              </w:rPr>
            </w:pPr>
            <w:r>
              <w:rPr>
                <w:rFonts w:hint="eastAsia" w:cs="Times New Roman"/>
                <w:sz w:val="21"/>
                <w:szCs w:val="21"/>
                <w:lang w:val="en-US" w:eastAsia="zh-CN"/>
              </w:rPr>
              <w:t>市厅级</w:t>
            </w:r>
          </w:p>
        </w:tc>
        <w:tc>
          <w:tcPr>
            <w:tcW w:w="2375" w:type="dxa"/>
            <w:gridSpan w:val="2"/>
            <w:noWrap w:val="0"/>
            <w:vAlign w:val="top"/>
          </w:tcPr>
          <w:p w14:paraId="3D6F1CC9">
            <w:pPr>
              <w:spacing w:line="360" w:lineRule="exact"/>
              <w:jc w:val="center"/>
              <w:rPr>
                <w:rFonts w:hint="default" w:ascii="Times New Roman" w:hAnsi="Times New Roman" w:cs="Times New Roman"/>
                <w:sz w:val="21"/>
                <w:szCs w:val="21"/>
              </w:rPr>
            </w:pPr>
          </w:p>
        </w:tc>
        <w:tc>
          <w:tcPr>
            <w:tcW w:w="2575" w:type="dxa"/>
            <w:gridSpan w:val="3"/>
            <w:noWrap w:val="0"/>
            <w:vAlign w:val="top"/>
          </w:tcPr>
          <w:p w14:paraId="374F6505">
            <w:pPr>
              <w:spacing w:line="360" w:lineRule="exact"/>
              <w:jc w:val="center"/>
              <w:rPr>
                <w:rFonts w:hint="default" w:ascii="Times New Roman" w:hAnsi="Times New Roman" w:cs="Times New Roman"/>
                <w:sz w:val="21"/>
                <w:szCs w:val="21"/>
              </w:rPr>
            </w:pPr>
          </w:p>
        </w:tc>
        <w:tc>
          <w:tcPr>
            <w:tcW w:w="1332" w:type="dxa"/>
            <w:gridSpan w:val="2"/>
            <w:noWrap w:val="0"/>
            <w:vAlign w:val="top"/>
          </w:tcPr>
          <w:p w14:paraId="2CAB957A">
            <w:pPr>
              <w:spacing w:line="360" w:lineRule="exact"/>
              <w:jc w:val="center"/>
              <w:rPr>
                <w:rFonts w:hint="default" w:ascii="Times New Roman" w:hAnsi="Times New Roman" w:cs="Times New Roman"/>
                <w:sz w:val="21"/>
                <w:szCs w:val="21"/>
              </w:rPr>
            </w:pPr>
          </w:p>
        </w:tc>
        <w:tc>
          <w:tcPr>
            <w:tcW w:w="932" w:type="dxa"/>
            <w:gridSpan w:val="2"/>
            <w:noWrap w:val="0"/>
            <w:vAlign w:val="top"/>
          </w:tcPr>
          <w:p w14:paraId="3801E7C4">
            <w:pPr>
              <w:spacing w:line="360" w:lineRule="exact"/>
              <w:jc w:val="center"/>
              <w:rPr>
                <w:rFonts w:hint="default" w:ascii="Times New Roman" w:hAnsi="Times New Roman" w:cs="Times New Roman"/>
                <w:sz w:val="21"/>
                <w:szCs w:val="21"/>
              </w:rPr>
            </w:pPr>
          </w:p>
        </w:tc>
        <w:tc>
          <w:tcPr>
            <w:tcW w:w="1124" w:type="dxa"/>
            <w:gridSpan w:val="3"/>
            <w:noWrap w:val="0"/>
            <w:vAlign w:val="top"/>
          </w:tcPr>
          <w:p w14:paraId="5CCDFE14">
            <w:pPr>
              <w:spacing w:line="360" w:lineRule="exact"/>
              <w:jc w:val="center"/>
              <w:rPr>
                <w:rFonts w:hint="default" w:ascii="Times New Roman" w:hAnsi="Times New Roman" w:cs="Times New Roman"/>
                <w:sz w:val="21"/>
                <w:szCs w:val="21"/>
              </w:rPr>
            </w:pPr>
          </w:p>
        </w:tc>
        <w:tc>
          <w:tcPr>
            <w:tcW w:w="939" w:type="dxa"/>
            <w:noWrap w:val="0"/>
            <w:vAlign w:val="top"/>
          </w:tcPr>
          <w:p w14:paraId="19B99619">
            <w:pPr>
              <w:spacing w:line="360" w:lineRule="exact"/>
              <w:jc w:val="center"/>
              <w:rPr>
                <w:rFonts w:hint="default" w:ascii="Times New Roman" w:hAnsi="Times New Roman" w:cs="Times New Roman"/>
                <w:sz w:val="21"/>
                <w:szCs w:val="21"/>
              </w:rPr>
            </w:pPr>
          </w:p>
        </w:tc>
      </w:tr>
      <w:tr w14:paraId="5429F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177" w:type="dxa"/>
            <w:noWrap w:val="0"/>
            <w:vAlign w:val="center"/>
          </w:tcPr>
          <w:p w14:paraId="0584F546">
            <w:pPr>
              <w:jc w:val="center"/>
              <w:rPr>
                <w:rFonts w:hint="eastAsia" w:ascii="Times New Roman" w:hAnsi="Times New Roman" w:eastAsia="宋体" w:cs="Times New Roman"/>
                <w:sz w:val="21"/>
                <w:szCs w:val="21"/>
                <w:lang w:val="en-US" w:eastAsia="zh-CN"/>
              </w:rPr>
            </w:pPr>
            <w:r>
              <w:rPr>
                <w:rFonts w:hint="eastAsia" w:cs="Times New Roman"/>
                <w:sz w:val="21"/>
                <w:szCs w:val="21"/>
                <w:lang w:val="en-US" w:eastAsia="zh-CN"/>
              </w:rPr>
              <w:t>横向</w:t>
            </w:r>
          </w:p>
        </w:tc>
        <w:tc>
          <w:tcPr>
            <w:tcW w:w="2375" w:type="dxa"/>
            <w:gridSpan w:val="2"/>
            <w:noWrap w:val="0"/>
            <w:vAlign w:val="top"/>
          </w:tcPr>
          <w:p w14:paraId="6B7D1B7E">
            <w:pPr>
              <w:spacing w:line="360" w:lineRule="exact"/>
              <w:jc w:val="center"/>
              <w:rPr>
                <w:rFonts w:hint="default" w:ascii="Times New Roman" w:hAnsi="Times New Roman" w:cs="Times New Roman"/>
                <w:sz w:val="21"/>
                <w:szCs w:val="21"/>
              </w:rPr>
            </w:pPr>
          </w:p>
        </w:tc>
        <w:tc>
          <w:tcPr>
            <w:tcW w:w="2575" w:type="dxa"/>
            <w:gridSpan w:val="3"/>
            <w:noWrap w:val="0"/>
            <w:vAlign w:val="top"/>
          </w:tcPr>
          <w:p w14:paraId="12D66C41">
            <w:pPr>
              <w:spacing w:line="360" w:lineRule="exact"/>
              <w:jc w:val="center"/>
              <w:rPr>
                <w:rFonts w:hint="default" w:ascii="Times New Roman" w:hAnsi="Times New Roman" w:cs="Times New Roman"/>
                <w:sz w:val="21"/>
                <w:szCs w:val="21"/>
              </w:rPr>
            </w:pPr>
          </w:p>
        </w:tc>
        <w:tc>
          <w:tcPr>
            <w:tcW w:w="1332" w:type="dxa"/>
            <w:gridSpan w:val="2"/>
            <w:noWrap w:val="0"/>
            <w:vAlign w:val="top"/>
          </w:tcPr>
          <w:p w14:paraId="23BED543">
            <w:pPr>
              <w:spacing w:line="360" w:lineRule="exact"/>
              <w:jc w:val="center"/>
              <w:rPr>
                <w:rFonts w:hint="default" w:ascii="Times New Roman" w:hAnsi="Times New Roman" w:cs="Times New Roman"/>
                <w:sz w:val="21"/>
                <w:szCs w:val="21"/>
              </w:rPr>
            </w:pPr>
          </w:p>
        </w:tc>
        <w:tc>
          <w:tcPr>
            <w:tcW w:w="932" w:type="dxa"/>
            <w:gridSpan w:val="2"/>
            <w:noWrap w:val="0"/>
            <w:vAlign w:val="top"/>
          </w:tcPr>
          <w:p w14:paraId="41C6FFA0">
            <w:pPr>
              <w:spacing w:line="360" w:lineRule="exact"/>
              <w:jc w:val="center"/>
              <w:rPr>
                <w:rFonts w:hint="default" w:ascii="Times New Roman" w:hAnsi="Times New Roman" w:cs="Times New Roman"/>
                <w:sz w:val="21"/>
                <w:szCs w:val="21"/>
              </w:rPr>
            </w:pPr>
          </w:p>
        </w:tc>
        <w:tc>
          <w:tcPr>
            <w:tcW w:w="1124" w:type="dxa"/>
            <w:gridSpan w:val="3"/>
            <w:noWrap w:val="0"/>
            <w:vAlign w:val="top"/>
          </w:tcPr>
          <w:p w14:paraId="5DF3BBCC">
            <w:pPr>
              <w:spacing w:line="360" w:lineRule="exact"/>
              <w:jc w:val="center"/>
              <w:rPr>
                <w:rFonts w:hint="default" w:ascii="Times New Roman" w:hAnsi="Times New Roman" w:cs="Times New Roman"/>
                <w:sz w:val="21"/>
                <w:szCs w:val="21"/>
              </w:rPr>
            </w:pPr>
          </w:p>
        </w:tc>
        <w:tc>
          <w:tcPr>
            <w:tcW w:w="939" w:type="dxa"/>
            <w:noWrap w:val="0"/>
            <w:vAlign w:val="top"/>
          </w:tcPr>
          <w:p w14:paraId="0AA21FAD">
            <w:pPr>
              <w:spacing w:line="360" w:lineRule="exact"/>
              <w:jc w:val="center"/>
              <w:rPr>
                <w:rFonts w:hint="default" w:ascii="Times New Roman" w:hAnsi="Times New Roman" w:cs="Times New Roman"/>
                <w:sz w:val="21"/>
                <w:szCs w:val="21"/>
              </w:rPr>
            </w:pPr>
          </w:p>
        </w:tc>
      </w:tr>
      <w:tr w14:paraId="3400F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3" w:hRule="atLeast"/>
          <w:jc w:val="center"/>
        </w:trPr>
        <w:tc>
          <w:tcPr>
            <w:tcW w:w="10454" w:type="dxa"/>
            <w:gridSpan w:val="14"/>
            <w:noWrap w:val="0"/>
            <w:vAlign w:val="center"/>
          </w:tcPr>
          <w:p w14:paraId="7EEFDDB1">
            <w:pPr>
              <w:spacing w:line="360" w:lineRule="exact"/>
              <w:jc w:val="center"/>
              <w:rPr>
                <w:rFonts w:hint="default" w:ascii="Times New Roman" w:hAnsi="Times New Roman" w:cs="Times New Roman"/>
                <w:b/>
                <w:szCs w:val="21"/>
              </w:rPr>
            </w:pPr>
            <w:r>
              <w:rPr>
                <w:rFonts w:hint="default" w:ascii="Times New Roman" w:hAnsi="Times New Roman" w:cs="Times New Roman"/>
                <w:b/>
                <w:szCs w:val="21"/>
              </w:rPr>
              <w:t>三、本人指导研究生和学术队伍情况</w:t>
            </w:r>
          </w:p>
          <w:p w14:paraId="041DE098">
            <w:pPr>
              <w:spacing w:line="360" w:lineRule="exact"/>
              <w:jc w:val="both"/>
              <w:rPr>
                <w:rFonts w:hint="default" w:ascii="Times New Roman" w:hAnsi="Times New Roman" w:cs="Times New Roman"/>
                <w:b/>
                <w:szCs w:val="21"/>
              </w:rPr>
            </w:pPr>
          </w:p>
          <w:p w14:paraId="10F501C9">
            <w:pPr>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指导硕士研究生并已被授予学位xx人（其中专业型xx人，学术型xx人）；</w:t>
            </w:r>
          </w:p>
          <w:p w14:paraId="7F9285CD">
            <w:pPr>
              <w:spacing w:line="360" w:lineRule="exact"/>
              <w:jc w:val="left"/>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指导博士研究生并已被授予学位xx人（其中专业型xx人，学术型xx人）。</w:t>
            </w:r>
          </w:p>
          <w:p w14:paraId="77789257">
            <w:pPr>
              <w:spacing w:line="360" w:lineRule="exact"/>
              <w:jc w:val="left"/>
              <w:rPr>
                <w:rFonts w:hint="default" w:ascii="Times New Roman" w:hAnsi="Times New Roman" w:eastAsia="宋体" w:cs="Times New Roman"/>
                <w:sz w:val="20"/>
                <w:szCs w:val="20"/>
                <w:lang w:val="en-US" w:eastAsia="zh-CN"/>
              </w:rPr>
            </w:pPr>
          </w:p>
          <w:p w14:paraId="5E907702">
            <w:pPr>
              <w:spacing w:line="360" w:lineRule="exact"/>
              <w:jc w:val="left"/>
              <w:rPr>
                <w:rFonts w:hint="default" w:ascii="Times New Roman" w:hAnsi="Times New Roman" w:cs="Times New Roman"/>
                <w:sz w:val="18"/>
                <w:szCs w:val="18"/>
              </w:rPr>
            </w:pPr>
            <w:r>
              <w:rPr>
                <w:rFonts w:hint="default" w:ascii="Times New Roman" w:hAnsi="Times New Roman" w:eastAsia="仿宋" w:cs="Times New Roman"/>
                <w:szCs w:val="21"/>
              </w:rPr>
              <w:t>附上岗要求：已独立完整培养一届硕士研究生</w:t>
            </w:r>
            <w:r>
              <w:rPr>
                <w:rFonts w:hint="eastAsia" w:eastAsia="仿宋" w:cs="Times New Roman"/>
                <w:szCs w:val="21"/>
                <w:lang w:eastAsia="zh-CN"/>
              </w:rPr>
              <w:t>。</w:t>
            </w:r>
          </w:p>
        </w:tc>
      </w:tr>
      <w:tr w14:paraId="447AB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8" w:hRule="atLeast"/>
          <w:jc w:val="center"/>
        </w:trPr>
        <w:tc>
          <w:tcPr>
            <w:tcW w:w="5734" w:type="dxa"/>
            <w:gridSpan w:val="5"/>
            <w:noWrap w:val="0"/>
            <w:vAlign w:val="top"/>
          </w:tcPr>
          <w:p w14:paraId="4FB6D573">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cs="Times New Roman"/>
              </w:rPr>
              <w:t>本人承诺：</w:t>
            </w:r>
          </w:p>
          <w:p w14:paraId="193E33C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default" w:ascii="Times New Roman" w:hAnsi="Times New Roman" w:cs="Times New Roman"/>
              </w:rPr>
            </w:pPr>
            <w:r>
              <w:rPr>
                <w:rFonts w:hint="default" w:ascii="Times New Roman" w:hAnsi="Times New Roman" w:cs="Times New Roman"/>
              </w:rPr>
              <w:t>1.已认真检查表中内容，确保内容准确、真实；若有失实、不准确和违反规定，本人将承担全部责任。</w:t>
            </w:r>
          </w:p>
          <w:p w14:paraId="31B830B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default" w:ascii="Times New Roman" w:hAnsi="Times New Roman" w:cs="Times New Roman"/>
              </w:rPr>
            </w:pPr>
            <w:r>
              <w:rPr>
                <w:rFonts w:hint="default" w:ascii="Times New Roman" w:hAnsi="Times New Roman" w:cs="Times New Roman"/>
              </w:rPr>
              <w:t>2.已学习并严格遵守《教育部关于全面落实研究生导师立德树人职责的意见》、《新时代高校教师职业行为十项准则》、《教育部关于高校教师师德失范行为处理的指导意见》、《江苏省研究生导师职业道德规范“十不准”》、《苏州大学研究生导师指导行为规范》等各项文件。</w:t>
            </w:r>
          </w:p>
          <w:p w14:paraId="4B20A8B4">
            <w:pPr>
              <w:keepNext w:val="0"/>
              <w:keepLines w:val="0"/>
              <w:pageBreakBefore w:val="0"/>
              <w:widowControl w:val="0"/>
              <w:kinsoku/>
              <w:wordWrap w:val="0"/>
              <w:overflowPunct/>
              <w:topLinePunct w:val="0"/>
              <w:autoSpaceDE/>
              <w:autoSpaceDN/>
              <w:bidi w:val="0"/>
              <w:adjustRightInd/>
              <w:snapToGrid/>
              <w:spacing w:line="400" w:lineRule="exact"/>
              <w:jc w:val="right"/>
              <w:textAlignment w:val="auto"/>
              <w:rPr>
                <w:rFonts w:hint="default" w:ascii="Times New Roman" w:hAnsi="Times New Roman" w:eastAsia="宋体" w:cs="Times New Roman"/>
                <w:lang w:val="en-US" w:eastAsia="zh-CN"/>
              </w:rPr>
            </w:pPr>
            <w:r>
              <w:rPr>
                <w:rFonts w:hint="default" w:ascii="Times New Roman" w:hAnsi="Times New Roman" w:cs="Times New Roman"/>
              </w:rPr>
              <w:t>申请人签字：</w:t>
            </w:r>
            <w:r>
              <w:rPr>
                <w:rFonts w:hint="default" w:ascii="Times New Roman" w:hAnsi="Times New Roman" w:cs="Times New Roman"/>
                <w:lang w:val="en-US" w:eastAsia="zh-CN"/>
              </w:rPr>
              <w:t xml:space="preserve">          </w:t>
            </w:r>
          </w:p>
          <w:p w14:paraId="38676002">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default" w:ascii="Times New Roman" w:hAnsi="Times New Roman" w:cs="Times New Roman"/>
              </w:rPr>
            </w:pPr>
            <w:r>
              <w:rPr>
                <w:rFonts w:hint="default" w:ascii="Times New Roman" w:hAnsi="Times New Roman" w:cs="Times New Roman"/>
              </w:rPr>
              <w:t>年   月   日</w:t>
            </w:r>
          </w:p>
        </w:tc>
        <w:tc>
          <w:tcPr>
            <w:tcW w:w="4720" w:type="dxa"/>
            <w:gridSpan w:val="9"/>
            <w:noWrap w:val="0"/>
            <w:vAlign w:val="center"/>
          </w:tcPr>
          <w:p w14:paraId="69FBBDD1">
            <w:pPr>
              <w:spacing w:line="360" w:lineRule="auto"/>
              <w:rPr>
                <w:rFonts w:hint="default" w:ascii="Times New Roman" w:hAnsi="Times New Roman" w:eastAsia="宋体" w:cs="Times New Roman"/>
                <w:sz w:val="20"/>
                <w:szCs w:val="20"/>
              </w:rPr>
            </w:pPr>
            <w:r>
              <w:rPr>
                <w:rFonts w:hint="default" w:ascii="Times New Roman" w:hAnsi="Times New Roman" w:cs="Times New Roman"/>
              </w:rPr>
              <w:t>学位评定分委员会意见：</w:t>
            </w:r>
          </w:p>
          <w:p w14:paraId="0EAFBB33">
            <w:pPr>
              <w:spacing w:line="360" w:lineRule="auto"/>
              <w:rPr>
                <w:rFonts w:hint="default" w:ascii="Times New Roman" w:hAnsi="Times New Roman" w:eastAsia="宋体" w:cs="Times New Roman"/>
                <w:sz w:val="20"/>
                <w:szCs w:val="20"/>
              </w:rPr>
            </w:pPr>
          </w:p>
          <w:p w14:paraId="5701F9FF">
            <w:pPr>
              <w:spacing w:line="360" w:lineRule="auto"/>
              <w:ind w:right="420"/>
              <w:jc w:val="right"/>
              <w:rPr>
                <w:rFonts w:hint="default" w:ascii="Times New Roman" w:hAnsi="Times New Roman" w:eastAsia="宋体" w:cs="Times New Roman"/>
                <w:sz w:val="20"/>
                <w:szCs w:val="20"/>
              </w:rPr>
            </w:pPr>
          </w:p>
          <w:p w14:paraId="4C43765C">
            <w:pPr>
              <w:spacing w:line="360" w:lineRule="auto"/>
              <w:ind w:right="420"/>
              <w:jc w:val="right"/>
              <w:rPr>
                <w:rFonts w:hint="default" w:ascii="Times New Roman" w:hAnsi="Times New Roman" w:eastAsia="宋体" w:cs="Times New Roman"/>
                <w:sz w:val="20"/>
                <w:szCs w:val="20"/>
              </w:rPr>
            </w:pPr>
          </w:p>
          <w:p w14:paraId="75D55013">
            <w:pPr>
              <w:wordWrap w:val="0"/>
              <w:spacing w:line="360" w:lineRule="exact"/>
              <w:jc w:val="right"/>
              <w:rPr>
                <w:rFonts w:hint="default" w:ascii="Times New Roman" w:hAnsi="Times New Roman" w:eastAsia="宋体" w:cs="Times New Roman"/>
                <w:sz w:val="20"/>
                <w:szCs w:val="20"/>
                <w:lang w:val="en-US" w:eastAsia="zh-CN"/>
              </w:rPr>
            </w:pPr>
            <w:r>
              <w:rPr>
                <w:rFonts w:hint="default" w:ascii="Times New Roman" w:hAnsi="Times New Roman" w:cs="Times New Roman"/>
                <w:lang w:eastAsia="zh-CN"/>
              </w:rPr>
              <w:t>负责人签字：</w:t>
            </w:r>
            <w:r>
              <w:rPr>
                <w:rFonts w:hint="eastAsia" w:cs="Times New Roman"/>
                <w:lang w:val="en-US" w:eastAsia="zh-CN"/>
              </w:rPr>
              <w:t xml:space="preserve"> </w:t>
            </w:r>
            <w:r>
              <w:rPr>
                <w:rFonts w:hint="eastAsia" w:cs="Times New Roman"/>
                <w:sz w:val="20"/>
                <w:szCs w:val="20"/>
                <w:lang w:val="en-US" w:eastAsia="zh-CN"/>
              </w:rPr>
              <w:t xml:space="preserve">        </w:t>
            </w:r>
          </w:p>
          <w:p w14:paraId="24C32EFF">
            <w:pPr>
              <w:wordWrap w:val="0"/>
              <w:spacing w:line="360" w:lineRule="exact"/>
              <w:jc w:val="right"/>
              <w:rPr>
                <w:rFonts w:hint="default" w:ascii="Times New Roman" w:hAnsi="Times New Roman" w:eastAsia="宋体" w:cs="Times New Roman"/>
                <w:sz w:val="20"/>
                <w:szCs w:val="20"/>
                <w:lang w:val="en-US" w:eastAsia="zh-CN"/>
              </w:rPr>
            </w:pPr>
            <w:r>
              <w:rPr>
                <w:rFonts w:hint="eastAsia" w:ascii="Times New Roman" w:hAnsi="Times New Roman" w:cs="Times New Roman"/>
                <w:lang w:val="en-US" w:eastAsia="zh-CN"/>
              </w:rPr>
              <w:t>单位公</w:t>
            </w:r>
            <w:r>
              <w:rPr>
                <w:rFonts w:hint="default" w:ascii="Times New Roman" w:hAnsi="Times New Roman" w:cs="Times New Roman"/>
                <w:lang w:eastAsia="zh-CN"/>
              </w:rPr>
              <w:t>章</w:t>
            </w:r>
            <w:r>
              <w:rPr>
                <w:rFonts w:hint="eastAsia" w:ascii="Times New Roman" w:hAnsi="Times New Roman" w:cs="Times New Roman"/>
                <w:lang w:eastAsia="zh-CN"/>
              </w:rPr>
              <w:t>：</w:t>
            </w:r>
            <w:r>
              <w:rPr>
                <w:rFonts w:hint="eastAsia" w:cs="Times New Roman"/>
                <w:sz w:val="20"/>
                <w:szCs w:val="20"/>
                <w:lang w:val="en-US" w:eastAsia="zh-CN"/>
              </w:rPr>
              <w:t xml:space="preserve">         </w:t>
            </w:r>
          </w:p>
          <w:p w14:paraId="38EBACE1">
            <w:pPr>
              <w:wordWrap w:val="0"/>
              <w:spacing w:line="360" w:lineRule="exact"/>
              <w:jc w:val="right"/>
              <w:rPr>
                <w:rFonts w:hint="default" w:ascii="Times New Roman" w:hAnsi="Times New Roman" w:cs="Times New Roman"/>
                <w:lang w:val="en-US"/>
              </w:rPr>
            </w:pPr>
            <w:r>
              <w:rPr>
                <w:rFonts w:hint="default" w:ascii="Times New Roman" w:hAnsi="Times New Roman" w:cs="Times New Roman"/>
              </w:rPr>
              <w:t>年   月   日</w:t>
            </w:r>
          </w:p>
        </w:tc>
      </w:tr>
    </w:tbl>
    <w:tbl>
      <w:tblPr>
        <w:tblStyle w:val="6"/>
        <w:tblpPr w:leftFromText="180" w:rightFromText="180" w:vertAnchor="text" w:tblpX="10880" w:tblpY="-3730"/>
        <w:tblOverlap w:val="never"/>
        <w:tblW w:w="15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tblGrid>
      <w:tr w14:paraId="1EE17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555" w:type="dxa"/>
          </w:tcPr>
          <w:p w14:paraId="04C70A2F">
            <w:pPr>
              <w:rPr>
                <w:rFonts w:hint="eastAsia" w:eastAsia="宋体"/>
                <w:szCs w:val="21"/>
                <w:vertAlign w:val="baseline"/>
                <w:lang w:val="en-US" w:eastAsia="zh-CN"/>
              </w:rPr>
            </w:pPr>
            <w:r>
              <w:rPr>
                <w:rFonts w:hint="eastAsia"/>
                <w:szCs w:val="21"/>
                <w:vertAlign w:val="baseline"/>
                <w:lang w:val="en-US" w:eastAsia="zh-CN"/>
              </w:rPr>
              <w:t xml:space="preserve"> </w:t>
            </w:r>
          </w:p>
        </w:tc>
      </w:tr>
    </w:tbl>
    <w:p w14:paraId="421C2504">
      <w:pPr>
        <w:keepNext w:val="0"/>
        <w:keepLines w:val="0"/>
        <w:pageBreakBefore w:val="0"/>
        <w:widowControl w:val="0"/>
        <w:kinsoku/>
        <w:wordWrap/>
        <w:overflowPunct/>
        <w:topLinePunct w:val="0"/>
        <w:autoSpaceDE/>
        <w:autoSpaceDN/>
        <w:bidi w:val="0"/>
        <w:adjustRightInd/>
        <w:snapToGrid/>
        <w:spacing w:before="157" w:beforeLines="50"/>
        <w:textAlignment w:val="auto"/>
        <w:rPr>
          <w:rFonts w:hint="eastAsia"/>
          <w:color w:val="000000"/>
          <w:szCs w:val="21"/>
        </w:rPr>
      </w:pPr>
      <w:r>
        <w:rPr>
          <w:rFonts w:hint="eastAsia"/>
          <w:color w:val="000000"/>
          <w:szCs w:val="21"/>
        </w:rPr>
        <w:t>填表说明：</w:t>
      </w:r>
    </w:p>
    <w:p w14:paraId="4D25A975">
      <w:pPr>
        <w:keepNext w:val="0"/>
        <w:keepLines w:val="0"/>
        <w:pageBreakBefore w:val="0"/>
        <w:numPr>
          <w:ilvl w:val="0"/>
          <w:numId w:val="1"/>
        </w:numPr>
        <w:kinsoku/>
        <w:wordWrap/>
        <w:overflowPunct/>
        <w:topLinePunct w:val="0"/>
        <w:autoSpaceDE/>
        <w:autoSpaceDN/>
        <w:bidi w:val="0"/>
        <w:adjustRightInd/>
        <w:snapToGrid/>
        <w:spacing w:line="288" w:lineRule="auto"/>
        <w:textAlignment w:val="auto"/>
        <w:rPr>
          <w:rFonts w:hint="eastAsia"/>
          <w:b w:val="0"/>
          <w:bCs w:val="0"/>
          <w:color w:val="000000"/>
          <w:szCs w:val="21"/>
        </w:rPr>
      </w:pPr>
      <w:r>
        <w:rPr>
          <w:rFonts w:hint="eastAsia"/>
          <w:b w:val="0"/>
          <w:bCs w:val="0"/>
          <w:color w:val="000000"/>
          <w:szCs w:val="21"/>
        </w:rPr>
        <w:t>申请人填表前</w:t>
      </w:r>
      <w:r>
        <w:rPr>
          <w:rFonts w:hint="eastAsia"/>
          <w:b w:val="0"/>
          <w:bCs w:val="0"/>
          <w:color w:val="000000"/>
          <w:szCs w:val="21"/>
          <w:lang w:val="en-US" w:eastAsia="zh-CN"/>
        </w:rPr>
        <w:t>已</w:t>
      </w:r>
      <w:r>
        <w:rPr>
          <w:rFonts w:hint="eastAsia"/>
          <w:b w:val="0"/>
          <w:bCs w:val="0"/>
          <w:color w:val="000000"/>
          <w:szCs w:val="21"/>
        </w:rPr>
        <w:t>对照</w:t>
      </w:r>
      <w:r>
        <w:rPr>
          <w:rFonts w:hint="eastAsia"/>
          <w:b w:val="0"/>
          <w:bCs w:val="0"/>
          <w:color w:val="000000"/>
          <w:szCs w:val="21"/>
          <w:lang w:eastAsia="zh-CN"/>
        </w:rPr>
        <w:t>《关于做好202</w:t>
      </w:r>
      <w:r>
        <w:rPr>
          <w:rFonts w:hint="eastAsia"/>
          <w:b w:val="0"/>
          <w:bCs w:val="0"/>
          <w:color w:val="000000"/>
          <w:szCs w:val="21"/>
          <w:lang w:val="en-US" w:eastAsia="zh-CN"/>
        </w:rPr>
        <w:t>5</w:t>
      </w:r>
      <w:r>
        <w:rPr>
          <w:rFonts w:hint="eastAsia"/>
          <w:b w:val="0"/>
          <w:bCs w:val="0"/>
          <w:color w:val="000000"/>
          <w:szCs w:val="21"/>
          <w:lang w:eastAsia="zh-CN"/>
        </w:rPr>
        <w:t>年临床医学博士专业学位（在职、单证）指导教师上岗招生申请工作的通知》</w:t>
      </w:r>
      <w:r>
        <w:rPr>
          <w:rFonts w:hint="eastAsia"/>
          <w:b w:val="0"/>
          <w:bCs w:val="0"/>
          <w:color w:val="000000"/>
          <w:szCs w:val="21"/>
          <w:lang w:val="en-US" w:eastAsia="zh-CN"/>
        </w:rPr>
        <w:t>中的</w:t>
      </w:r>
      <w:r>
        <w:rPr>
          <w:rFonts w:hint="eastAsia"/>
          <w:b w:val="0"/>
          <w:bCs w:val="0"/>
          <w:color w:val="000000"/>
          <w:szCs w:val="21"/>
        </w:rPr>
        <w:t>上岗</w:t>
      </w:r>
      <w:r>
        <w:rPr>
          <w:rFonts w:hint="eastAsia"/>
          <w:b w:val="0"/>
          <w:bCs w:val="0"/>
          <w:color w:val="000000"/>
          <w:szCs w:val="21"/>
          <w:lang w:val="en-US" w:eastAsia="zh-CN"/>
        </w:rPr>
        <w:t>条件</w:t>
      </w:r>
      <w:r>
        <w:rPr>
          <w:rFonts w:hint="eastAsia"/>
          <w:b w:val="0"/>
          <w:bCs w:val="0"/>
          <w:color w:val="000000"/>
          <w:szCs w:val="21"/>
        </w:rPr>
        <w:t>，自审满足条件方可填表。</w:t>
      </w:r>
    </w:p>
    <w:p w14:paraId="7A1AB5FD">
      <w:pPr>
        <w:keepNext w:val="0"/>
        <w:keepLines w:val="0"/>
        <w:pageBreakBefore w:val="0"/>
        <w:widowControl/>
        <w:numPr>
          <w:ilvl w:val="0"/>
          <w:numId w:val="1"/>
        </w:numPr>
        <w:shd w:val="clear" w:color="auto" w:fill="FFFFFF"/>
        <w:kinsoku/>
        <w:wordWrap/>
        <w:overflowPunct/>
        <w:topLinePunct w:val="0"/>
        <w:autoSpaceDE/>
        <w:autoSpaceDN/>
        <w:bidi w:val="0"/>
        <w:adjustRightInd/>
        <w:snapToGrid/>
        <w:spacing w:line="288" w:lineRule="auto"/>
        <w:ind w:left="0" w:leftChars="0" w:firstLine="0" w:firstLineChars="0"/>
        <w:jc w:val="left"/>
        <w:textAlignment w:val="auto"/>
        <w:rPr>
          <w:b w:val="0"/>
          <w:bCs w:val="0"/>
          <w:color w:val="000000"/>
          <w:szCs w:val="21"/>
        </w:rPr>
      </w:pPr>
      <w:r>
        <w:rPr>
          <w:rFonts w:hint="eastAsia"/>
          <w:b w:val="0"/>
          <w:bCs w:val="0"/>
          <w:color w:val="000000"/>
          <w:szCs w:val="21"/>
        </w:rPr>
        <w:t>本人科研成果填写到</w:t>
      </w:r>
      <w:r>
        <w:rPr>
          <w:rFonts w:hint="eastAsia"/>
          <w:b w:val="0"/>
          <w:bCs w:val="0"/>
          <w:color w:val="000000"/>
          <w:szCs w:val="21"/>
          <w:lang w:val="en-US" w:eastAsia="zh-CN"/>
        </w:rPr>
        <w:t>能达到上岗</w:t>
      </w:r>
      <w:r>
        <w:rPr>
          <w:rFonts w:hint="eastAsia"/>
          <w:b w:val="0"/>
          <w:bCs w:val="0"/>
          <w:color w:val="000000"/>
          <w:szCs w:val="21"/>
        </w:rPr>
        <w:t>要求即可，如成果远超要求，可不列出所有成果。</w:t>
      </w:r>
    </w:p>
    <w:p w14:paraId="403D8B51">
      <w:pPr>
        <w:keepNext w:val="0"/>
        <w:keepLines w:val="0"/>
        <w:pageBreakBefore w:val="0"/>
        <w:widowControl/>
        <w:numPr>
          <w:ilvl w:val="0"/>
          <w:numId w:val="1"/>
        </w:numPr>
        <w:shd w:val="clear" w:color="auto" w:fill="FFFFFF"/>
        <w:kinsoku/>
        <w:wordWrap/>
        <w:overflowPunct/>
        <w:topLinePunct w:val="0"/>
        <w:autoSpaceDE/>
        <w:autoSpaceDN/>
        <w:bidi w:val="0"/>
        <w:adjustRightInd/>
        <w:snapToGrid/>
        <w:spacing w:line="288" w:lineRule="auto"/>
        <w:ind w:left="0" w:leftChars="0" w:firstLine="0" w:firstLineChars="0"/>
        <w:jc w:val="left"/>
        <w:textAlignment w:val="auto"/>
        <w:rPr>
          <w:rFonts w:hint="eastAsia"/>
          <w:b w:val="0"/>
          <w:bCs w:val="0"/>
          <w:spacing w:val="-6"/>
          <w:sz w:val="21"/>
          <w:szCs w:val="21"/>
        </w:rPr>
      </w:pPr>
      <w:r>
        <w:rPr>
          <w:rFonts w:hint="eastAsia"/>
          <w:b w:val="0"/>
          <w:bCs w:val="0"/>
          <w:color w:val="000000"/>
          <w:spacing w:val="-6"/>
          <w:sz w:val="21"/>
          <w:szCs w:val="21"/>
        </w:rPr>
        <w:t>本表填写材料请提供</w:t>
      </w:r>
      <w:r>
        <w:rPr>
          <w:rFonts w:hint="eastAsia"/>
          <w:b/>
          <w:bCs/>
          <w:color w:val="000000"/>
          <w:spacing w:val="-6"/>
          <w:sz w:val="21"/>
          <w:szCs w:val="21"/>
        </w:rPr>
        <w:t>佐证材料</w:t>
      </w:r>
      <w:r>
        <w:rPr>
          <w:rFonts w:hint="eastAsia"/>
          <w:b w:val="0"/>
          <w:bCs w:val="0"/>
          <w:color w:val="000000"/>
          <w:spacing w:val="-6"/>
          <w:sz w:val="21"/>
          <w:szCs w:val="21"/>
        </w:rPr>
        <w:t>用于审核</w:t>
      </w:r>
      <w:r>
        <w:rPr>
          <w:rFonts w:hint="eastAsia"/>
          <w:b w:val="0"/>
          <w:bCs w:val="0"/>
          <w:color w:val="000000"/>
          <w:spacing w:val="-6"/>
          <w:sz w:val="21"/>
          <w:szCs w:val="21"/>
          <w:lang w:eastAsia="zh-CN"/>
        </w:rPr>
        <w:t>，包括身份证复印件（隐去敏感信息，保留姓名和出生日期）、教学职称及评聘时间、主任医师或主任技师资格及</w:t>
      </w:r>
      <w:r>
        <w:rPr>
          <w:rFonts w:hint="eastAsia"/>
          <w:b w:val="0"/>
          <w:bCs w:val="0"/>
          <w:color w:val="000000"/>
          <w:spacing w:val="-6"/>
          <w:sz w:val="21"/>
          <w:szCs w:val="21"/>
          <w:lang w:val="en-US" w:eastAsia="zh-CN"/>
        </w:rPr>
        <w:t>评聘</w:t>
      </w:r>
      <w:r>
        <w:rPr>
          <w:rFonts w:hint="eastAsia"/>
          <w:b w:val="0"/>
          <w:bCs w:val="0"/>
          <w:color w:val="000000"/>
          <w:spacing w:val="-6"/>
          <w:sz w:val="21"/>
          <w:szCs w:val="21"/>
          <w:lang w:eastAsia="zh-CN"/>
        </w:rPr>
        <w:t>时间、主持项目、到账经费、学术论文（已发表论文仅需要提供</w:t>
      </w:r>
      <w:r>
        <w:rPr>
          <w:rFonts w:hint="eastAsia"/>
          <w:b/>
          <w:bCs/>
          <w:color w:val="000000"/>
          <w:spacing w:val="-6"/>
          <w:sz w:val="21"/>
          <w:szCs w:val="21"/>
          <w:lang w:eastAsia="zh-CN"/>
        </w:rPr>
        <w:t>首页</w:t>
      </w:r>
      <w:r>
        <w:rPr>
          <w:rFonts w:hint="eastAsia"/>
          <w:b w:val="0"/>
          <w:bCs w:val="0"/>
          <w:color w:val="000000"/>
          <w:spacing w:val="-6"/>
          <w:sz w:val="21"/>
          <w:szCs w:val="21"/>
          <w:lang w:eastAsia="zh-CN"/>
        </w:rPr>
        <w:t>，包含期刊名称、论文标题、作者署名单位等信息，其他章节及附件材料无需提交）、</w:t>
      </w:r>
      <w:r>
        <w:rPr>
          <w:rFonts w:hint="eastAsia"/>
          <w:b w:val="0"/>
          <w:bCs w:val="0"/>
          <w:color w:val="000000"/>
          <w:spacing w:val="-6"/>
          <w:sz w:val="21"/>
          <w:szCs w:val="21"/>
          <w:lang w:val="en-US" w:eastAsia="zh-CN"/>
        </w:rPr>
        <w:t>获奖、专利等</w:t>
      </w:r>
      <w:r>
        <w:rPr>
          <w:rFonts w:hint="eastAsia"/>
          <w:b w:val="0"/>
          <w:bCs w:val="0"/>
          <w:color w:val="000000"/>
          <w:spacing w:val="-6"/>
          <w:sz w:val="21"/>
          <w:szCs w:val="21"/>
          <w:lang w:eastAsia="zh-CN"/>
        </w:rPr>
        <w:t>。</w:t>
      </w:r>
    </w:p>
    <w:p w14:paraId="299B3F48">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288" w:lineRule="auto"/>
        <w:ind w:leftChars="0"/>
        <w:jc w:val="left"/>
        <w:textAlignment w:val="auto"/>
        <w:rPr>
          <w:rFonts w:hint="eastAsia"/>
          <w:b w:val="0"/>
          <w:bCs w:val="0"/>
          <w:color w:val="000000"/>
          <w:spacing w:val="0"/>
          <w:sz w:val="21"/>
          <w:szCs w:val="21"/>
          <w:highlight w:val="none"/>
        </w:rPr>
      </w:pPr>
      <w:r>
        <w:rPr>
          <w:rFonts w:hint="eastAsia"/>
          <w:b w:val="0"/>
          <w:bCs w:val="0"/>
          <w:color w:val="000000"/>
          <w:spacing w:val="-6"/>
          <w:sz w:val="21"/>
          <w:szCs w:val="21"/>
          <w:highlight w:val="none"/>
          <w:lang w:val="en-US" w:eastAsia="zh-CN"/>
        </w:rPr>
        <w:t xml:space="preserve">4. </w:t>
      </w:r>
      <w:r>
        <w:rPr>
          <w:rFonts w:hint="eastAsia"/>
          <w:b w:val="0"/>
          <w:bCs w:val="0"/>
          <w:color w:val="000000"/>
          <w:spacing w:val="0"/>
          <w:sz w:val="21"/>
          <w:szCs w:val="21"/>
          <w:highlight w:val="none"/>
          <w:u w:val="single"/>
        </w:rPr>
        <w:t>2025年全日制临床医学专业学位博士生导师</w:t>
      </w:r>
      <w:r>
        <w:rPr>
          <w:rFonts w:hint="eastAsia"/>
          <w:b w:val="0"/>
          <w:bCs w:val="0"/>
          <w:color w:val="000000"/>
          <w:spacing w:val="0"/>
          <w:sz w:val="21"/>
          <w:szCs w:val="21"/>
          <w:highlight w:val="none"/>
        </w:rPr>
        <w:t>无需重复申请，直接认定为2025年在职临床医学专业学位博士生导师。任主任医师或主任技师专业技术职务满三年且从事临床医疗工作满十五年的</w:t>
      </w:r>
      <w:r>
        <w:rPr>
          <w:rFonts w:hint="eastAsia"/>
          <w:b w:val="0"/>
          <w:bCs w:val="0"/>
          <w:color w:val="000000"/>
          <w:spacing w:val="0"/>
          <w:sz w:val="21"/>
          <w:szCs w:val="21"/>
          <w:highlight w:val="none"/>
          <w:u w:val="single"/>
        </w:rPr>
        <w:t>2025年全日制临床医学学术学位博士生导师</w:t>
      </w:r>
      <w:r>
        <w:rPr>
          <w:rFonts w:hint="eastAsia"/>
          <w:b w:val="0"/>
          <w:bCs w:val="0"/>
          <w:color w:val="000000"/>
          <w:spacing w:val="0"/>
          <w:sz w:val="21"/>
          <w:szCs w:val="21"/>
          <w:highlight w:val="none"/>
        </w:rPr>
        <w:t>申请时仅需提供主任医师或主任技师专业技术职务证明。</w:t>
      </w:r>
      <w:bookmarkStart w:id="0" w:name="_GoBack"/>
      <w:bookmarkEnd w:id="0"/>
    </w:p>
    <w:sectPr>
      <w:footerReference r:id="rId3" w:type="default"/>
      <w:pgSz w:w="11906" w:h="16838"/>
      <w:pgMar w:top="1247" w:right="1134" w:bottom="1134" w:left="1134" w:header="851"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BFACBB">
    <w:pPr>
      <w:pStyle w:val="3"/>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w:t>
    </w:r>
    <w:r>
      <w:rPr>
        <w:b/>
        <w:bCs/>
        <w:sz w:val="24"/>
        <w:szCs w:val="24"/>
      </w:rPr>
      <w:fldChar w:fldCharType="end"/>
    </w:r>
  </w:p>
  <w:p w14:paraId="57FB9C15">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AEAEE8"/>
    <w:multiLevelType w:val="singleLevel"/>
    <w:tmpl w:val="13AEAEE8"/>
    <w:lvl w:ilvl="0" w:tentative="0">
      <w:start w:val="1"/>
      <w:numFmt w:val="decimal"/>
      <w:suff w:val="space"/>
      <w:lvlText w:val="%1."/>
      <w:lvlJc w:val="left"/>
      <w:rPr>
        <w:rFonts w:hint="default"/>
        <w:b w:val="0"/>
        <w:bCs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IwNGM1ZjZjMjVmNTYyODdlMDkyNzE1ODdhMWM5NGYifQ=="/>
  </w:docVars>
  <w:rsids>
    <w:rsidRoot w:val="002F786C"/>
    <w:rsid w:val="000014BD"/>
    <w:rsid w:val="00005395"/>
    <w:rsid w:val="000057E9"/>
    <w:rsid w:val="00014FA9"/>
    <w:rsid w:val="000164CA"/>
    <w:rsid w:val="00020092"/>
    <w:rsid w:val="00037C7E"/>
    <w:rsid w:val="00037FEF"/>
    <w:rsid w:val="000405F3"/>
    <w:rsid w:val="00054B36"/>
    <w:rsid w:val="00061DF3"/>
    <w:rsid w:val="00063D58"/>
    <w:rsid w:val="00081337"/>
    <w:rsid w:val="00085E57"/>
    <w:rsid w:val="000909C5"/>
    <w:rsid w:val="00091CDE"/>
    <w:rsid w:val="00093C49"/>
    <w:rsid w:val="00093EE1"/>
    <w:rsid w:val="00096C27"/>
    <w:rsid w:val="000A6E82"/>
    <w:rsid w:val="000A7725"/>
    <w:rsid w:val="000B40A3"/>
    <w:rsid w:val="000B4D88"/>
    <w:rsid w:val="000C005E"/>
    <w:rsid w:val="000C3EAE"/>
    <w:rsid w:val="000C78F6"/>
    <w:rsid w:val="000D53B4"/>
    <w:rsid w:val="000E19BC"/>
    <w:rsid w:val="000E31BA"/>
    <w:rsid w:val="000F31EC"/>
    <w:rsid w:val="000F6A1E"/>
    <w:rsid w:val="000F6B0B"/>
    <w:rsid w:val="00105A38"/>
    <w:rsid w:val="00115BB6"/>
    <w:rsid w:val="00115E2E"/>
    <w:rsid w:val="00123BAB"/>
    <w:rsid w:val="00127831"/>
    <w:rsid w:val="00132884"/>
    <w:rsid w:val="00132A66"/>
    <w:rsid w:val="00137A8F"/>
    <w:rsid w:val="0015463E"/>
    <w:rsid w:val="00161961"/>
    <w:rsid w:val="00165C12"/>
    <w:rsid w:val="00172DDB"/>
    <w:rsid w:val="00184141"/>
    <w:rsid w:val="00195449"/>
    <w:rsid w:val="00197099"/>
    <w:rsid w:val="001972B5"/>
    <w:rsid w:val="001A75B4"/>
    <w:rsid w:val="001B0D7B"/>
    <w:rsid w:val="001B5B7F"/>
    <w:rsid w:val="001C104B"/>
    <w:rsid w:val="001D1000"/>
    <w:rsid w:val="001D2CA4"/>
    <w:rsid w:val="001E1716"/>
    <w:rsid w:val="00205F57"/>
    <w:rsid w:val="002120DE"/>
    <w:rsid w:val="00214ECF"/>
    <w:rsid w:val="002258F0"/>
    <w:rsid w:val="00236E7E"/>
    <w:rsid w:val="002444B4"/>
    <w:rsid w:val="00244A6A"/>
    <w:rsid w:val="0026376F"/>
    <w:rsid w:val="002637CC"/>
    <w:rsid w:val="00272A0B"/>
    <w:rsid w:val="00275324"/>
    <w:rsid w:val="00275B23"/>
    <w:rsid w:val="00283A45"/>
    <w:rsid w:val="002846E5"/>
    <w:rsid w:val="002A10DA"/>
    <w:rsid w:val="002A1BE8"/>
    <w:rsid w:val="002A27CF"/>
    <w:rsid w:val="002B2AD0"/>
    <w:rsid w:val="002C1B4F"/>
    <w:rsid w:val="002C2C81"/>
    <w:rsid w:val="002C3527"/>
    <w:rsid w:val="002D0787"/>
    <w:rsid w:val="002D243A"/>
    <w:rsid w:val="002E30A9"/>
    <w:rsid w:val="002E7A00"/>
    <w:rsid w:val="002F4CA7"/>
    <w:rsid w:val="002F5EDD"/>
    <w:rsid w:val="002F786C"/>
    <w:rsid w:val="003055F1"/>
    <w:rsid w:val="00305E68"/>
    <w:rsid w:val="00317470"/>
    <w:rsid w:val="00322340"/>
    <w:rsid w:val="00322A22"/>
    <w:rsid w:val="0032694F"/>
    <w:rsid w:val="00326AE2"/>
    <w:rsid w:val="00330514"/>
    <w:rsid w:val="0033591E"/>
    <w:rsid w:val="00335BAB"/>
    <w:rsid w:val="00342197"/>
    <w:rsid w:val="00362077"/>
    <w:rsid w:val="00367F14"/>
    <w:rsid w:val="00372C8B"/>
    <w:rsid w:val="00374A01"/>
    <w:rsid w:val="003823EF"/>
    <w:rsid w:val="003A1868"/>
    <w:rsid w:val="003A24F9"/>
    <w:rsid w:val="003A65DE"/>
    <w:rsid w:val="003B1A0D"/>
    <w:rsid w:val="003B27F3"/>
    <w:rsid w:val="003C1A6E"/>
    <w:rsid w:val="003C4906"/>
    <w:rsid w:val="003C5ED3"/>
    <w:rsid w:val="003E294A"/>
    <w:rsid w:val="003E42AB"/>
    <w:rsid w:val="003E4BDC"/>
    <w:rsid w:val="0040059D"/>
    <w:rsid w:val="00404BA4"/>
    <w:rsid w:val="004209A8"/>
    <w:rsid w:val="004353A5"/>
    <w:rsid w:val="004415D8"/>
    <w:rsid w:val="00443CF6"/>
    <w:rsid w:val="00443FDD"/>
    <w:rsid w:val="00465825"/>
    <w:rsid w:val="00470A18"/>
    <w:rsid w:val="0047427C"/>
    <w:rsid w:val="00474884"/>
    <w:rsid w:val="0047519B"/>
    <w:rsid w:val="0048688E"/>
    <w:rsid w:val="00486A42"/>
    <w:rsid w:val="00486ADA"/>
    <w:rsid w:val="00492992"/>
    <w:rsid w:val="004935F1"/>
    <w:rsid w:val="004A19EF"/>
    <w:rsid w:val="004A3F3A"/>
    <w:rsid w:val="004B0DF0"/>
    <w:rsid w:val="004C42AA"/>
    <w:rsid w:val="004C6326"/>
    <w:rsid w:val="004E0A83"/>
    <w:rsid w:val="004F0068"/>
    <w:rsid w:val="004F50C1"/>
    <w:rsid w:val="00506552"/>
    <w:rsid w:val="005070E2"/>
    <w:rsid w:val="0050735E"/>
    <w:rsid w:val="00507377"/>
    <w:rsid w:val="005116CA"/>
    <w:rsid w:val="00516E81"/>
    <w:rsid w:val="00526C73"/>
    <w:rsid w:val="0052724D"/>
    <w:rsid w:val="00535531"/>
    <w:rsid w:val="00537128"/>
    <w:rsid w:val="00542B25"/>
    <w:rsid w:val="00546107"/>
    <w:rsid w:val="00551E86"/>
    <w:rsid w:val="005558BC"/>
    <w:rsid w:val="00562BA2"/>
    <w:rsid w:val="0056556D"/>
    <w:rsid w:val="005703BD"/>
    <w:rsid w:val="0057338F"/>
    <w:rsid w:val="005737EC"/>
    <w:rsid w:val="00575A9B"/>
    <w:rsid w:val="005932D4"/>
    <w:rsid w:val="005A5626"/>
    <w:rsid w:val="005A5E59"/>
    <w:rsid w:val="005D0180"/>
    <w:rsid w:val="005E7415"/>
    <w:rsid w:val="005F739D"/>
    <w:rsid w:val="00605D45"/>
    <w:rsid w:val="0060692F"/>
    <w:rsid w:val="00610EE2"/>
    <w:rsid w:val="00616887"/>
    <w:rsid w:val="0061746B"/>
    <w:rsid w:val="00631FDC"/>
    <w:rsid w:val="00640254"/>
    <w:rsid w:val="0064665F"/>
    <w:rsid w:val="00647C8C"/>
    <w:rsid w:val="006502ED"/>
    <w:rsid w:val="006643E5"/>
    <w:rsid w:val="006659BC"/>
    <w:rsid w:val="00665C3A"/>
    <w:rsid w:val="006754EF"/>
    <w:rsid w:val="00683730"/>
    <w:rsid w:val="00687883"/>
    <w:rsid w:val="0069302A"/>
    <w:rsid w:val="0069630E"/>
    <w:rsid w:val="006971B0"/>
    <w:rsid w:val="00697AEC"/>
    <w:rsid w:val="006A2B6A"/>
    <w:rsid w:val="006A3404"/>
    <w:rsid w:val="006A37A3"/>
    <w:rsid w:val="006B1BB6"/>
    <w:rsid w:val="006C538F"/>
    <w:rsid w:val="006D10AB"/>
    <w:rsid w:val="006D1D6C"/>
    <w:rsid w:val="006D47A9"/>
    <w:rsid w:val="006D4C93"/>
    <w:rsid w:val="006D6F87"/>
    <w:rsid w:val="006D71E1"/>
    <w:rsid w:val="006E425E"/>
    <w:rsid w:val="006F19D7"/>
    <w:rsid w:val="006F71A3"/>
    <w:rsid w:val="0070384A"/>
    <w:rsid w:val="00704572"/>
    <w:rsid w:val="00705787"/>
    <w:rsid w:val="007164D5"/>
    <w:rsid w:val="00722450"/>
    <w:rsid w:val="00722898"/>
    <w:rsid w:val="00722F4C"/>
    <w:rsid w:val="007243E6"/>
    <w:rsid w:val="007259C6"/>
    <w:rsid w:val="0073093C"/>
    <w:rsid w:val="0073404B"/>
    <w:rsid w:val="0073502D"/>
    <w:rsid w:val="007370DA"/>
    <w:rsid w:val="00743FE3"/>
    <w:rsid w:val="00756B94"/>
    <w:rsid w:val="0076553C"/>
    <w:rsid w:val="00772BB5"/>
    <w:rsid w:val="007744CB"/>
    <w:rsid w:val="00787750"/>
    <w:rsid w:val="00796C6D"/>
    <w:rsid w:val="007A4EC0"/>
    <w:rsid w:val="007B474C"/>
    <w:rsid w:val="007B4909"/>
    <w:rsid w:val="007C6198"/>
    <w:rsid w:val="007D05BE"/>
    <w:rsid w:val="007D59E3"/>
    <w:rsid w:val="007D6598"/>
    <w:rsid w:val="007D71B1"/>
    <w:rsid w:val="007E253B"/>
    <w:rsid w:val="007E6DB8"/>
    <w:rsid w:val="007F64DA"/>
    <w:rsid w:val="007F6C56"/>
    <w:rsid w:val="00804E4D"/>
    <w:rsid w:val="00813C31"/>
    <w:rsid w:val="008162AC"/>
    <w:rsid w:val="00824DDE"/>
    <w:rsid w:val="0083189F"/>
    <w:rsid w:val="00834E50"/>
    <w:rsid w:val="008429DD"/>
    <w:rsid w:val="00846D5A"/>
    <w:rsid w:val="008475F8"/>
    <w:rsid w:val="00854B0C"/>
    <w:rsid w:val="00857C44"/>
    <w:rsid w:val="0086125D"/>
    <w:rsid w:val="00861F11"/>
    <w:rsid w:val="00865CE6"/>
    <w:rsid w:val="008736C4"/>
    <w:rsid w:val="00882D04"/>
    <w:rsid w:val="00885D0F"/>
    <w:rsid w:val="008A7390"/>
    <w:rsid w:val="008B22C4"/>
    <w:rsid w:val="008B353C"/>
    <w:rsid w:val="008B6EE0"/>
    <w:rsid w:val="008B6FE6"/>
    <w:rsid w:val="008C5E8A"/>
    <w:rsid w:val="008D33B4"/>
    <w:rsid w:val="008D458C"/>
    <w:rsid w:val="008E6DC9"/>
    <w:rsid w:val="008F2514"/>
    <w:rsid w:val="009028C7"/>
    <w:rsid w:val="00906077"/>
    <w:rsid w:val="00921E92"/>
    <w:rsid w:val="009251C4"/>
    <w:rsid w:val="00925CEC"/>
    <w:rsid w:val="00930775"/>
    <w:rsid w:val="009320B2"/>
    <w:rsid w:val="009343E1"/>
    <w:rsid w:val="009415B8"/>
    <w:rsid w:val="009454F4"/>
    <w:rsid w:val="00945F74"/>
    <w:rsid w:val="00951165"/>
    <w:rsid w:val="00961393"/>
    <w:rsid w:val="00976904"/>
    <w:rsid w:val="00980FE1"/>
    <w:rsid w:val="00981A0B"/>
    <w:rsid w:val="0098382B"/>
    <w:rsid w:val="0098498E"/>
    <w:rsid w:val="009901F3"/>
    <w:rsid w:val="009A4638"/>
    <w:rsid w:val="009B066E"/>
    <w:rsid w:val="009B134B"/>
    <w:rsid w:val="009B39CD"/>
    <w:rsid w:val="009D17DE"/>
    <w:rsid w:val="009E2A8F"/>
    <w:rsid w:val="009F55EF"/>
    <w:rsid w:val="00A14112"/>
    <w:rsid w:val="00A250F5"/>
    <w:rsid w:val="00A27F54"/>
    <w:rsid w:val="00A3183E"/>
    <w:rsid w:val="00A40F94"/>
    <w:rsid w:val="00A44D0E"/>
    <w:rsid w:val="00A53EAC"/>
    <w:rsid w:val="00A55A92"/>
    <w:rsid w:val="00A563A5"/>
    <w:rsid w:val="00A606FC"/>
    <w:rsid w:val="00A62A61"/>
    <w:rsid w:val="00A66299"/>
    <w:rsid w:val="00A71F8B"/>
    <w:rsid w:val="00A81A5B"/>
    <w:rsid w:val="00A81E07"/>
    <w:rsid w:val="00A933D4"/>
    <w:rsid w:val="00A9490E"/>
    <w:rsid w:val="00AA1EED"/>
    <w:rsid w:val="00AA2276"/>
    <w:rsid w:val="00AA2CBD"/>
    <w:rsid w:val="00AA5148"/>
    <w:rsid w:val="00AB198C"/>
    <w:rsid w:val="00AB7BA4"/>
    <w:rsid w:val="00AC5F25"/>
    <w:rsid w:val="00AD266B"/>
    <w:rsid w:val="00AD580A"/>
    <w:rsid w:val="00AD6FE4"/>
    <w:rsid w:val="00AE1028"/>
    <w:rsid w:val="00AE2B38"/>
    <w:rsid w:val="00AE3205"/>
    <w:rsid w:val="00AE3CD9"/>
    <w:rsid w:val="00B1283F"/>
    <w:rsid w:val="00B13700"/>
    <w:rsid w:val="00B23AD9"/>
    <w:rsid w:val="00B246A9"/>
    <w:rsid w:val="00B2621C"/>
    <w:rsid w:val="00B31EEB"/>
    <w:rsid w:val="00B46048"/>
    <w:rsid w:val="00B52333"/>
    <w:rsid w:val="00B5476C"/>
    <w:rsid w:val="00B632F6"/>
    <w:rsid w:val="00B63BED"/>
    <w:rsid w:val="00B665CE"/>
    <w:rsid w:val="00B67B9D"/>
    <w:rsid w:val="00B7547A"/>
    <w:rsid w:val="00B7548E"/>
    <w:rsid w:val="00B80B03"/>
    <w:rsid w:val="00BB35C1"/>
    <w:rsid w:val="00BC0DEB"/>
    <w:rsid w:val="00BD484E"/>
    <w:rsid w:val="00BE090A"/>
    <w:rsid w:val="00C0002B"/>
    <w:rsid w:val="00C0382B"/>
    <w:rsid w:val="00C06EE5"/>
    <w:rsid w:val="00C07651"/>
    <w:rsid w:val="00C133C2"/>
    <w:rsid w:val="00C1355C"/>
    <w:rsid w:val="00C143A2"/>
    <w:rsid w:val="00C207F6"/>
    <w:rsid w:val="00C2566B"/>
    <w:rsid w:val="00C27A49"/>
    <w:rsid w:val="00C402FC"/>
    <w:rsid w:val="00C4484B"/>
    <w:rsid w:val="00C44ABB"/>
    <w:rsid w:val="00C457E4"/>
    <w:rsid w:val="00C45A35"/>
    <w:rsid w:val="00C5365F"/>
    <w:rsid w:val="00C57645"/>
    <w:rsid w:val="00C665AA"/>
    <w:rsid w:val="00C66DEE"/>
    <w:rsid w:val="00C81AC7"/>
    <w:rsid w:val="00C8671D"/>
    <w:rsid w:val="00C91BAF"/>
    <w:rsid w:val="00C93CAC"/>
    <w:rsid w:val="00CA6699"/>
    <w:rsid w:val="00CE3EF9"/>
    <w:rsid w:val="00CF1425"/>
    <w:rsid w:val="00CF793F"/>
    <w:rsid w:val="00D04D01"/>
    <w:rsid w:val="00D12320"/>
    <w:rsid w:val="00D1279D"/>
    <w:rsid w:val="00D1602E"/>
    <w:rsid w:val="00D35DE8"/>
    <w:rsid w:val="00D36FCA"/>
    <w:rsid w:val="00D50151"/>
    <w:rsid w:val="00D54A9B"/>
    <w:rsid w:val="00D6435B"/>
    <w:rsid w:val="00D722E9"/>
    <w:rsid w:val="00D75D6D"/>
    <w:rsid w:val="00DA20E0"/>
    <w:rsid w:val="00DA274B"/>
    <w:rsid w:val="00DD3C19"/>
    <w:rsid w:val="00DD5021"/>
    <w:rsid w:val="00DD5C25"/>
    <w:rsid w:val="00DD7032"/>
    <w:rsid w:val="00DF1676"/>
    <w:rsid w:val="00DF2CF3"/>
    <w:rsid w:val="00DF5D0E"/>
    <w:rsid w:val="00DF5F1C"/>
    <w:rsid w:val="00E05B7E"/>
    <w:rsid w:val="00E12048"/>
    <w:rsid w:val="00E13F79"/>
    <w:rsid w:val="00E20F85"/>
    <w:rsid w:val="00E246B1"/>
    <w:rsid w:val="00E31B10"/>
    <w:rsid w:val="00E405A6"/>
    <w:rsid w:val="00E44DAB"/>
    <w:rsid w:val="00E533CE"/>
    <w:rsid w:val="00E6586C"/>
    <w:rsid w:val="00E65EF4"/>
    <w:rsid w:val="00E6690B"/>
    <w:rsid w:val="00E66EE6"/>
    <w:rsid w:val="00E71539"/>
    <w:rsid w:val="00E72B0A"/>
    <w:rsid w:val="00E72BFE"/>
    <w:rsid w:val="00E74438"/>
    <w:rsid w:val="00E84499"/>
    <w:rsid w:val="00E901D5"/>
    <w:rsid w:val="00E93991"/>
    <w:rsid w:val="00E97580"/>
    <w:rsid w:val="00EB3A38"/>
    <w:rsid w:val="00EB4245"/>
    <w:rsid w:val="00EB517F"/>
    <w:rsid w:val="00EC169C"/>
    <w:rsid w:val="00EC257C"/>
    <w:rsid w:val="00EC2F19"/>
    <w:rsid w:val="00EC3BDF"/>
    <w:rsid w:val="00ED2EDF"/>
    <w:rsid w:val="00ED3903"/>
    <w:rsid w:val="00ED4B08"/>
    <w:rsid w:val="00ED6A89"/>
    <w:rsid w:val="00EE74D8"/>
    <w:rsid w:val="00EF2C69"/>
    <w:rsid w:val="00F015CE"/>
    <w:rsid w:val="00F25373"/>
    <w:rsid w:val="00F267DF"/>
    <w:rsid w:val="00F27F92"/>
    <w:rsid w:val="00F31FCA"/>
    <w:rsid w:val="00F37097"/>
    <w:rsid w:val="00F62C6F"/>
    <w:rsid w:val="00F71C12"/>
    <w:rsid w:val="00F941FF"/>
    <w:rsid w:val="00FA20B9"/>
    <w:rsid w:val="00FA2A2A"/>
    <w:rsid w:val="00FB4BE1"/>
    <w:rsid w:val="00FB52F6"/>
    <w:rsid w:val="00FC7780"/>
    <w:rsid w:val="00FD1E26"/>
    <w:rsid w:val="00FD4B47"/>
    <w:rsid w:val="00FD4EC6"/>
    <w:rsid w:val="00FE1A2E"/>
    <w:rsid w:val="00FE2E13"/>
    <w:rsid w:val="00FF17FC"/>
    <w:rsid w:val="00FF1A0F"/>
    <w:rsid w:val="00FF6DFD"/>
    <w:rsid w:val="01DD669F"/>
    <w:rsid w:val="0348159A"/>
    <w:rsid w:val="0BE10A99"/>
    <w:rsid w:val="11900C54"/>
    <w:rsid w:val="11EC10CD"/>
    <w:rsid w:val="124202FD"/>
    <w:rsid w:val="13BA5B9C"/>
    <w:rsid w:val="183577C1"/>
    <w:rsid w:val="184C5231"/>
    <w:rsid w:val="1E9F0E03"/>
    <w:rsid w:val="1F594866"/>
    <w:rsid w:val="239643B6"/>
    <w:rsid w:val="24574847"/>
    <w:rsid w:val="29460E6F"/>
    <w:rsid w:val="2A33050E"/>
    <w:rsid w:val="2C0B330A"/>
    <w:rsid w:val="2D6731BF"/>
    <w:rsid w:val="301905FB"/>
    <w:rsid w:val="32596136"/>
    <w:rsid w:val="383C2D6D"/>
    <w:rsid w:val="399E2F67"/>
    <w:rsid w:val="3B653D90"/>
    <w:rsid w:val="3B7E5EF0"/>
    <w:rsid w:val="3E7358B0"/>
    <w:rsid w:val="42AB5D99"/>
    <w:rsid w:val="42FC7817"/>
    <w:rsid w:val="43DE796E"/>
    <w:rsid w:val="46377DB5"/>
    <w:rsid w:val="47262F6D"/>
    <w:rsid w:val="48E7377B"/>
    <w:rsid w:val="4B305DC7"/>
    <w:rsid w:val="51BB2E13"/>
    <w:rsid w:val="51E558CF"/>
    <w:rsid w:val="551308A3"/>
    <w:rsid w:val="55724863"/>
    <w:rsid w:val="57540351"/>
    <w:rsid w:val="5A637F42"/>
    <w:rsid w:val="5A695805"/>
    <w:rsid w:val="5B9F38F6"/>
    <w:rsid w:val="5E3011A5"/>
    <w:rsid w:val="5FCF2B76"/>
    <w:rsid w:val="62E11511"/>
    <w:rsid w:val="6CC86B67"/>
    <w:rsid w:val="71622B12"/>
    <w:rsid w:val="71F51B74"/>
    <w:rsid w:val="749F50A5"/>
    <w:rsid w:val="75A600DC"/>
    <w:rsid w:val="765F52BC"/>
    <w:rsid w:val="76E0263A"/>
    <w:rsid w:val="77DC750A"/>
    <w:rsid w:val="7A4F3980"/>
    <w:rsid w:val="7B7A724C"/>
    <w:rsid w:val="7BC70B18"/>
    <w:rsid w:val="7CE44BF2"/>
    <w:rsid w:val="7D8D7597"/>
    <w:rsid w:val="7E745ED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alloon Text"/>
    <w:basedOn w:val="1"/>
    <w:autoRedefine/>
    <w:semiHidden/>
    <w:qFormat/>
    <w:uiPriority w:val="0"/>
    <w:rPr>
      <w:sz w:val="18"/>
      <w:szCs w:val="18"/>
    </w:rPr>
  </w:style>
  <w:style w:type="paragraph" w:styleId="3">
    <w:name w:val="footer"/>
    <w:basedOn w:val="1"/>
    <w:link w:val="9"/>
    <w:autoRedefine/>
    <w:qFormat/>
    <w:uiPriority w:val="99"/>
    <w:pPr>
      <w:tabs>
        <w:tab w:val="center" w:pos="4153"/>
        <w:tab w:val="right" w:pos="8306"/>
      </w:tabs>
      <w:snapToGrid w:val="0"/>
      <w:jc w:val="left"/>
    </w:pPr>
    <w:rPr>
      <w:sz w:val="18"/>
      <w:szCs w:val="18"/>
    </w:rPr>
  </w:style>
  <w:style w:type="paragraph" w:styleId="4">
    <w:name w:val="header"/>
    <w:basedOn w:val="1"/>
    <w:link w:val="10"/>
    <w:autoRedefine/>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Emphasis"/>
    <w:autoRedefine/>
    <w:qFormat/>
    <w:uiPriority w:val="20"/>
    <w:rPr>
      <w:i/>
      <w:iCs/>
    </w:rPr>
  </w:style>
  <w:style w:type="character" w:customStyle="1" w:styleId="9">
    <w:name w:val="页脚 Char"/>
    <w:link w:val="3"/>
    <w:autoRedefine/>
    <w:qFormat/>
    <w:uiPriority w:val="99"/>
    <w:rPr>
      <w:kern w:val="2"/>
      <w:sz w:val="18"/>
      <w:szCs w:val="18"/>
    </w:rPr>
  </w:style>
  <w:style w:type="character" w:customStyle="1" w:styleId="10">
    <w:name w:val="页眉 Char"/>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1034</Words>
  <Characters>1068</Characters>
  <Lines>8</Lines>
  <Paragraphs>2</Paragraphs>
  <TotalTime>959</TotalTime>
  <ScaleCrop>false</ScaleCrop>
  <LinksUpToDate>false</LinksUpToDate>
  <CharactersWithSpaces>1117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2019-04-03T08:30:00Z</dcterms:created>
  <dc:creator>章晓莉(yjsbzb)</dc:creator>
  <cp:lastModifiedBy>Tracy </cp:lastModifiedBy>
  <cp:lastPrinted>2025-02-25T09:20:00Z</cp:lastPrinted>
  <dcterms:modified xsi:type="dcterms:W3CDTF">2025-03-26T06:20:28Z</dcterms:modified>
  <dc:title>2015年博士研究生指导教师招生申报表</dc:title>
  <cp:revision>335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8B01E090572149F197BD10305EF255AE_13</vt:lpwstr>
  </property>
  <property fmtid="{D5CDD505-2E9C-101B-9397-08002B2CF9AE}" pid="4" name="KSOTemplateDocerSaveRecord">
    <vt:lpwstr>eyJoZGlkIjoiN2NkODRlMGY0ODYwOWE0MjU1NDg1OTk5NDk2ZDE5OTciLCJ1c2VySWQiOiI2MjI5NjQ0NzEifQ==</vt:lpwstr>
  </property>
</Properties>
</file>