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6A8" w:rsidRDefault="00E31B60" w:rsidP="00E31B60">
      <w:pPr>
        <w:pStyle w:val="a4"/>
        <w:spacing w:line="432" w:lineRule="auto"/>
        <w:jc w:val="center"/>
        <w:rPr>
          <w:rStyle w:val="a5"/>
          <w:color w:val="FF0000"/>
          <w:sz w:val="32"/>
          <w:szCs w:val="32"/>
        </w:rPr>
      </w:pPr>
      <w:bookmarkStart w:id="0" w:name="_GoBack"/>
      <w:bookmarkEnd w:id="0"/>
      <w:r>
        <w:rPr>
          <w:rStyle w:val="a5"/>
          <w:rFonts w:hint="eastAsia"/>
          <w:color w:val="FF0000"/>
          <w:sz w:val="32"/>
          <w:szCs w:val="32"/>
        </w:rPr>
        <w:t>关于公布2017年江苏省</w:t>
      </w:r>
    </w:p>
    <w:p w:rsidR="00E31B60" w:rsidRDefault="00E31B60" w:rsidP="00E31B60">
      <w:pPr>
        <w:pStyle w:val="a4"/>
        <w:spacing w:line="432" w:lineRule="auto"/>
        <w:jc w:val="center"/>
        <w:rPr>
          <w:color w:val="141414"/>
        </w:rPr>
      </w:pPr>
      <w:r>
        <w:rPr>
          <w:rStyle w:val="a5"/>
          <w:rFonts w:hint="eastAsia"/>
          <w:color w:val="FF0000"/>
          <w:sz w:val="32"/>
          <w:szCs w:val="32"/>
        </w:rPr>
        <w:t>研究生培养创新工程研究生科研与实践创新计划名单的通知</w:t>
      </w:r>
    </w:p>
    <w:p w:rsidR="00E31B60" w:rsidRDefault="00E31B60" w:rsidP="00E31B60">
      <w:pPr>
        <w:pStyle w:val="a4"/>
        <w:spacing w:line="432" w:lineRule="auto"/>
        <w:jc w:val="center"/>
        <w:rPr>
          <w:color w:val="141414"/>
        </w:rPr>
      </w:pPr>
      <w:r>
        <w:rPr>
          <w:rFonts w:hint="eastAsia"/>
          <w:color w:val="141414"/>
        </w:rPr>
        <w:t xml:space="preserve">　　苏学位字﹝2017﹞9号</w:t>
      </w:r>
    </w:p>
    <w:p w:rsidR="00E31B60" w:rsidRDefault="00E31B60" w:rsidP="00E31B60">
      <w:pPr>
        <w:pStyle w:val="a4"/>
        <w:spacing w:line="432" w:lineRule="auto"/>
        <w:rPr>
          <w:color w:val="141414"/>
        </w:rPr>
      </w:pPr>
      <w:r>
        <w:rPr>
          <w:rFonts w:hint="eastAsia"/>
          <w:color w:val="141414"/>
        </w:rPr>
        <w:t>各研究生培养单位：</w:t>
      </w:r>
    </w:p>
    <w:p w:rsidR="00E31B60" w:rsidRDefault="00E31B60" w:rsidP="00E31B60">
      <w:pPr>
        <w:pStyle w:val="a4"/>
        <w:spacing w:line="432" w:lineRule="auto"/>
        <w:rPr>
          <w:color w:val="141414"/>
        </w:rPr>
      </w:pPr>
      <w:r>
        <w:rPr>
          <w:rFonts w:hint="eastAsia"/>
          <w:color w:val="141414"/>
        </w:rPr>
        <w:t xml:space="preserve">　　根据《省教育厅办公室关于做好2017年江苏省研究生培养创新工程项目申报工作的通知》（苏教办研函〔2017〕4号）要求，经研究生申报、高校组织专家评议、社会公示、省教育厅审定等程序，确定了2017年江苏省研究生科研创新计划（附件1）和江苏省研究生实践创新计划（附件2）入选项目，现予公布，省财政资助经费随后下达，并就有关事项通知如下。</w:t>
      </w:r>
    </w:p>
    <w:p w:rsidR="00E31B60" w:rsidRDefault="00E31B60" w:rsidP="00E31B60">
      <w:pPr>
        <w:pStyle w:val="a4"/>
        <w:spacing w:line="432" w:lineRule="auto"/>
        <w:rPr>
          <w:color w:val="141414"/>
        </w:rPr>
      </w:pPr>
      <w:r>
        <w:rPr>
          <w:rFonts w:hint="eastAsia"/>
          <w:color w:val="141414"/>
        </w:rPr>
        <w:t xml:space="preserve">　　一、培养单位负责项目日常管理工作，包括经费安排、过程管理、结项考核和绩效评价等；省教育厅负责项目督查；项目承担者导师应将项目实施作为重要的培养指导职责予以全程指导。通过项目实施对项目承担者进行严格规范的科研与实践训练。</w:t>
      </w:r>
    </w:p>
    <w:p w:rsidR="00E31B60" w:rsidRDefault="00E31B60" w:rsidP="00E31B60">
      <w:pPr>
        <w:pStyle w:val="a4"/>
        <w:spacing w:line="432" w:lineRule="auto"/>
        <w:rPr>
          <w:color w:val="141414"/>
        </w:rPr>
      </w:pPr>
      <w:r>
        <w:rPr>
          <w:rFonts w:hint="eastAsia"/>
          <w:color w:val="141414"/>
        </w:rPr>
        <w:t xml:space="preserve">　　二、项目承担者发表的论文、专著等成果，均应标注“江苏省研究生科研与实践创新计划项目”及项目批准号，未标注的不得作为结题评价材料。在国际期刊发表的论文、专著等成果，均应标注“Postgraduate Research &amp; Practice Innovation Program of Jiangsu Province ”。项目完成后，项目承担者应填写《江苏省研究生科研与实践创新计划项目结题报告书》，向所在单位申请结题。</w:t>
      </w:r>
    </w:p>
    <w:p w:rsidR="00E31B60" w:rsidRDefault="00E31B60" w:rsidP="00E31B60">
      <w:pPr>
        <w:pStyle w:val="a4"/>
        <w:spacing w:line="432" w:lineRule="auto"/>
        <w:rPr>
          <w:color w:val="141414"/>
        </w:rPr>
      </w:pPr>
      <w:r>
        <w:rPr>
          <w:rFonts w:hint="eastAsia"/>
          <w:color w:val="141414"/>
        </w:rPr>
        <w:lastRenderedPageBreak/>
        <w:t xml:space="preserve">　　三、省学位委员会办公室和培养单位共同为创新计划项目完成者颁发结题证书。研究生培养单位要做好结题材料的归档工作，省教育厅采用随机抽取档案或随机抽取举行汇报交流会的形式进行督查工作。</w:t>
      </w:r>
    </w:p>
    <w:p w:rsidR="00E31B60" w:rsidRDefault="00E31B60" w:rsidP="00E31B60">
      <w:pPr>
        <w:pStyle w:val="a4"/>
        <w:spacing w:line="432" w:lineRule="auto"/>
        <w:rPr>
          <w:color w:val="141414"/>
        </w:rPr>
      </w:pPr>
      <w:r>
        <w:rPr>
          <w:rFonts w:hint="eastAsia"/>
          <w:color w:val="141414"/>
        </w:rPr>
        <w:t xml:space="preserve">　　四、研究生培养单位应于2018年3月31日前向省教育厅报送下拨经费及学校安排配套经费的证明材料，未按规定安排经费的培养单位，取消其2018年度申报资格。</w:t>
      </w:r>
    </w:p>
    <w:p w:rsidR="00E31B60" w:rsidRDefault="00E31B60" w:rsidP="00E31B60">
      <w:pPr>
        <w:pStyle w:val="a4"/>
        <w:spacing w:line="432" w:lineRule="auto"/>
        <w:rPr>
          <w:color w:val="141414"/>
        </w:rPr>
      </w:pPr>
      <w:r>
        <w:rPr>
          <w:rFonts w:hint="eastAsia"/>
          <w:color w:val="141414"/>
        </w:rPr>
        <w:t xml:space="preserve">　　项目实施中有何情况，可与省教育厅研究生教育处联系。联系人：沈春，电话：83335660。</w:t>
      </w:r>
    </w:p>
    <w:p w:rsidR="00E31B60" w:rsidRDefault="00E31B60" w:rsidP="00E31B60">
      <w:pPr>
        <w:pStyle w:val="a4"/>
        <w:spacing w:line="432" w:lineRule="auto"/>
        <w:rPr>
          <w:color w:val="141414"/>
        </w:rPr>
      </w:pPr>
      <w:r>
        <w:rPr>
          <w:rFonts w:hint="eastAsia"/>
          <w:color w:val="141414"/>
        </w:rPr>
        <w:t xml:space="preserve">　　附件：</w:t>
      </w:r>
      <w:hyperlink r:id="rId5" w:history="1">
        <w:r>
          <w:rPr>
            <w:rStyle w:val="a3"/>
            <w:rFonts w:hint="default"/>
          </w:rPr>
          <w:t>1.2017年江苏省研究生科研创新计划名单</w:t>
        </w:r>
      </w:hyperlink>
      <w:r>
        <w:rPr>
          <w:rFonts w:hint="eastAsia"/>
          <w:color w:val="141414"/>
        </w:rPr>
        <w:t xml:space="preserve">　</w:t>
      </w:r>
    </w:p>
    <w:p w:rsidR="00E31B60" w:rsidRDefault="00E31B60" w:rsidP="00E31B60">
      <w:pPr>
        <w:pStyle w:val="a4"/>
        <w:spacing w:line="432" w:lineRule="auto"/>
        <w:rPr>
          <w:color w:val="141414"/>
        </w:rPr>
      </w:pPr>
      <w:r>
        <w:rPr>
          <w:rFonts w:hint="eastAsia"/>
          <w:color w:val="141414"/>
        </w:rPr>
        <w:t xml:space="preserve">  　      </w:t>
      </w:r>
      <w:hyperlink r:id="rId6" w:history="1">
        <w:r>
          <w:rPr>
            <w:rStyle w:val="a3"/>
            <w:rFonts w:hint="default"/>
          </w:rPr>
          <w:t>2.2017年江苏省研究生实践创新计划名单</w:t>
        </w:r>
      </w:hyperlink>
    </w:p>
    <w:p w:rsidR="00E31B60" w:rsidRDefault="00E31B60" w:rsidP="00E31B60">
      <w:pPr>
        <w:pStyle w:val="a4"/>
        <w:spacing w:line="432" w:lineRule="auto"/>
        <w:jc w:val="right"/>
        <w:rPr>
          <w:color w:val="141414"/>
        </w:rPr>
      </w:pPr>
      <w:r>
        <w:rPr>
          <w:rFonts w:hint="eastAsia"/>
          <w:color w:val="141414"/>
        </w:rPr>
        <w:t xml:space="preserve">　　江苏省学位委员会  江苏省教育厅</w:t>
      </w:r>
    </w:p>
    <w:p w:rsidR="00E31B60" w:rsidRDefault="00E31B60" w:rsidP="00E31B60">
      <w:pPr>
        <w:pStyle w:val="a4"/>
        <w:spacing w:line="432" w:lineRule="auto"/>
        <w:jc w:val="right"/>
        <w:rPr>
          <w:color w:val="141414"/>
        </w:rPr>
      </w:pPr>
      <w:r>
        <w:rPr>
          <w:rFonts w:hint="eastAsia"/>
          <w:color w:val="141414"/>
        </w:rPr>
        <w:t xml:space="preserve">　　                                2017年7月7日</w:t>
      </w:r>
    </w:p>
    <w:p w:rsidR="009E48BF" w:rsidRDefault="009E48BF"/>
    <w:sectPr w:rsidR="009E48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C52"/>
    <w:rsid w:val="000046A8"/>
    <w:rsid w:val="003612D0"/>
    <w:rsid w:val="00987814"/>
    <w:rsid w:val="00994C52"/>
    <w:rsid w:val="009E48BF"/>
    <w:rsid w:val="00E31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31B60"/>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E31B6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31B6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31B60"/>
    <w:rPr>
      <w:rFonts w:ascii="宋体" w:eastAsia="宋体" w:hAnsi="宋体" w:hint="eastAsia"/>
      <w:strike w:val="0"/>
      <w:dstrike w:val="0"/>
      <w:color w:val="141414"/>
      <w:u w:val="none"/>
      <w:effect w:val="none"/>
    </w:rPr>
  </w:style>
  <w:style w:type="paragraph" w:styleId="a4">
    <w:name w:val="Normal (Web)"/>
    <w:basedOn w:val="a"/>
    <w:uiPriority w:val="99"/>
    <w:semiHidden/>
    <w:unhideWhenUsed/>
    <w:rsid w:val="00E31B6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31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142803">
      <w:bodyDiv w:val="1"/>
      <w:marLeft w:val="0"/>
      <w:marRight w:val="0"/>
      <w:marTop w:val="0"/>
      <w:marBottom w:val="0"/>
      <w:divBdr>
        <w:top w:val="none" w:sz="0" w:space="0" w:color="auto"/>
        <w:left w:val="none" w:sz="0" w:space="0" w:color="auto"/>
        <w:bottom w:val="none" w:sz="0" w:space="0" w:color="auto"/>
        <w:right w:val="none" w:sz="0" w:space="0" w:color="auto"/>
      </w:divBdr>
      <w:divsChild>
        <w:div w:id="372582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c.js.edu.cn/module/download/downfile.jsp?classid=0&amp;filename=1707141555281579646.doc" TargetMode="External"/><Relationship Id="rId5" Type="http://schemas.openxmlformats.org/officeDocument/2006/relationships/hyperlink" Target="http://www.ec.js.edu.cn/module/download/downfile.jsp?classid=0&amp;filename=1707141555229105237.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167</Words>
  <Characters>956</Characters>
  <Application>Microsoft Office Word</Application>
  <DocSecurity>0</DocSecurity>
  <Lines>7</Lines>
  <Paragraphs>2</Paragraphs>
  <ScaleCrop>false</ScaleCrop>
  <Company/>
  <LinksUpToDate>false</LinksUpToDate>
  <CharactersWithSpaces>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徐晓明</dc:creator>
  <cp:lastModifiedBy>徐晓明</cp:lastModifiedBy>
  <cp:revision>2</cp:revision>
  <dcterms:created xsi:type="dcterms:W3CDTF">2017-09-04T03:04:00Z</dcterms:created>
  <dcterms:modified xsi:type="dcterms:W3CDTF">2017-09-04T03:04:00Z</dcterms:modified>
</cp:coreProperties>
</file>