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AD" w:rsidRPr="00A1352E" w:rsidRDefault="00182EAD" w:rsidP="00A1352E">
      <w:pPr>
        <w:spacing w:line="360" w:lineRule="auto"/>
        <w:ind w:firstLineChars="98" w:firstLine="23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352E">
        <w:rPr>
          <w:rFonts w:ascii="Times New Roman" w:hAnsi="Times New Roman"/>
          <w:b/>
          <w:bCs/>
          <w:color w:val="000000"/>
          <w:sz w:val="24"/>
          <w:szCs w:val="24"/>
        </w:rPr>
        <w:t>2018</w:t>
      </w:r>
      <w:r w:rsidRPr="00A1352E">
        <w:rPr>
          <w:rFonts w:ascii="Times New Roman" w:hAnsi="Times New Roman" w:hint="eastAsia"/>
          <w:b/>
          <w:bCs/>
          <w:color w:val="000000"/>
          <w:sz w:val="24"/>
          <w:szCs w:val="24"/>
        </w:rPr>
        <w:t>级硕士研究生《自然辩证法》课程</w:t>
      </w:r>
    </w:p>
    <w:p w:rsidR="00182EAD" w:rsidRPr="00A1352E" w:rsidRDefault="00182EAD" w:rsidP="00A1352E">
      <w:pPr>
        <w:spacing w:line="360" w:lineRule="auto"/>
        <w:ind w:firstLineChars="98" w:firstLine="23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b/>
          <w:bCs/>
          <w:color w:val="000000"/>
          <w:sz w:val="24"/>
          <w:szCs w:val="24"/>
        </w:rPr>
        <w:t>考试安排与要求</w:t>
      </w:r>
    </w:p>
    <w:p w:rsidR="00A1352E" w:rsidRDefault="00A1352E" w:rsidP="00A1352E">
      <w:pPr>
        <w:spacing w:line="360" w:lineRule="auto"/>
        <w:rPr>
          <w:rFonts w:ascii="Times New Roman" w:hAnsi="Times New Roman" w:hint="eastAsia"/>
          <w:color w:val="000000"/>
          <w:sz w:val="24"/>
          <w:szCs w:val="24"/>
        </w:rPr>
      </w:pPr>
    </w:p>
    <w:p w:rsidR="00182EAD" w:rsidRPr="00A1352E" w:rsidRDefault="00182EAD" w:rsidP="00A1352E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A1352E">
        <w:rPr>
          <w:rFonts w:ascii="Times New Roman" w:hAnsi="Times New Roman" w:hint="eastAsia"/>
          <w:color w:val="000000"/>
          <w:sz w:val="24"/>
          <w:szCs w:val="24"/>
        </w:rPr>
        <w:t>一</w:t>
      </w:r>
      <w:r w:rsidRPr="00A1352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考试形式：开卷考试，论文形式；</w:t>
      </w:r>
    </w:p>
    <w:p w:rsidR="00A1352E" w:rsidRDefault="00A1352E" w:rsidP="00A1352E">
      <w:pPr>
        <w:spacing w:line="360" w:lineRule="auto"/>
        <w:rPr>
          <w:rFonts w:ascii="Times New Roman" w:hAnsi="Times New Roman" w:hint="eastAsia"/>
          <w:color w:val="000000"/>
          <w:sz w:val="24"/>
          <w:szCs w:val="24"/>
        </w:rPr>
      </w:pPr>
    </w:p>
    <w:p w:rsidR="00182EAD" w:rsidRPr="00A1352E" w:rsidRDefault="00182EAD" w:rsidP="00A1352E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二</w:t>
      </w:r>
      <w:r w:rsidRPr="00A1352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论文写作要求：</w:t>
      </w:r>
    </w:p>
    <w:p w:rsidR="00182EAD" w:rsidRPr="00A1352E" w:rsidRDefault="00182EAD" w:rsidP="00A1352E">
      <w:pPr>
        <w:spacing w:line="360" w:lineRule="auto"/>
        <w:ind w:leftChars="50" w:left="465" w:hangingChars="150" w:hanging="360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独立完成，题目可根据任课教师提供的思考题范围自拟，也可直接选择其中一个题目撰写（详见三、本课程思考题）；</w:t>
      </w:r>
      <w:r w:rsidRPr="00A135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82EAD" w:rsidRPr="00A1352E" w:rsidRDefault="00182EAD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紧扣主题，具有强烈的问题意识；</w:t>
      </w:r>
    </w:p>
    <w:p w:rsidR="00182EAD" w:rsidRPr="00A1352E" w:rsidRDefault="00182EAD" w:rsidP="00A1352E">
      <w:pPr>
        <w:spacing w:line="360" w:lineRule="auto"/>
        <w:ind w:firstLineChars="50" w:firstLine="120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应有自己的观点，并进行充分的理论论证，具有内在逻辑性；</w:t>
      </w:r>
    </w:p>
    <w:p w:rsidR="00182EAD" w:rsidRPr="00A1352E" w:rsidRDefault="00182EAD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要有不少于</w:t>
      </w:r>
      <w:r w:rsidRPr="00A1352E">
        <w:rPr>
          <w:rFonts w:ascii="Times New Roman" w:hAnsi="Times New Roman"/>
          <w:color w:val="000000"/>
          <w:sz w:val="24"/>
          <w:szCs w:val="24"/>
        </w:rPr>
        <w:t>5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个正规引文；</w:t>
      </w:r>
    </w:p>
    <w:p w:rsidR="00182EAD" w:rsidRPr="00A1352E" w:rsidRDefault="00182EAD" w:rsidP="00A1352E">
      <w:pPr>
        <w:spacing w:line="360" w:lineRule="auto"/>
        <w:ind w:firstLineChars="50" w:firstLine="120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论文字数在</w:t>
      </w:r>
      <w:r w:rsidRPr="00A1352E">
        <w:rPr>
          <w:rFonts w:ascii="Times New Roman" w:hAnsi="Times New Roman"/>
          <w:color w:val="000000"/>
          <w:sz w:val="24"/>
          <w:szCs w:val="24"/>
        </w:rPr>
        <w:t>3000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字左右。</w:t>
      </w:r>
    </w:p>
    <w:p w:rsidR="008228CC" w:rsidRPr="00A1352E" w:rsidRDefault="00182EAD" w:rsidP="00A1352E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三</w:t>
      </w:r>
      <w:r w:rsidRPr="00A1352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各专题思考题：</w:t>
      </w:r>
    </w:p>
    <w:p w:rsidR="008228CC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1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</w:t>
      </w:r>
      <w:proofErr w:type="gramStart"/>
      <w:r w:rsidR="00774DBA" w:rsidRPr="00A1352E">
        <w:rPr>
          <w:rFonts w:ascii="Times New Roman" w:hAnsi="Times New Roman" w:hint="eastAsia"/>
          <w:color w:val="000000"/>
          <w:sz w:val="24"/>
          <w:szCs w:val="24"/>
        </w:rPr>
        <w:t>论习近</w:t>
      </w:r>
      <w:proofErr w:type="gramEnd"/>
      <w:r w:rsidR="00774DBA" w:rsidRPr="00A1352E">
        <w:rPr>
          <w:rFonts w:ascii="Times New Roman" w:hAnsi="Times New Roman" w:hint="eastAsia"/>
          <w:color w:val="000000"/>
          <w:sz w:val="24"/>
          <w:szCs w:val="24"/>
        </w:rPr>
        <w:t>平科学技术创新观。</w:t>
      </w:r>
    </w:p>
    <w:p w:rsidR="008228CC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</w:t>
      </w:r>
      <w:r w:rsidR="008228CC" w:rsidRPr="00A1352E">
        <w:rPr>
          <w:rFonts w:ascii="Times New Roman" w:hAnsi="Times New Roman" w:hint="eastAsia"/>
          <w:color w:val="000000"/>
          <w:sz w:val="24"/>
          <w:szCs w:val="24"/>
        </w:rPr>
        <w:t>科学思维的基本形式及其在科学研究中的作用。</w:t>
      </w:r>
    </w:p>
    <w:p w:rsidR="00651044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</w:t>
      </w:r>
      <w:r w:rsidR="008228CC" w:rsidRPr="00A1352E">
        <w:rPr>
          <w:rFonts w:ascii="Times New Roman" w:hAnsi="Times New Roman" w:hint="eastAsia"/>
          <w:color w:val="000000"/>
          <w:sz w:val="24"/>
          <w:szCs w:val="24"/>
        </w:rPr>
        <w:t>论中国技术创新的有利因素和不利因素。</w:t>
      </w:r>
    </w:p>
    <w:p w:rsidR="00651044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、根据近代自然科学的发展</w:t>
      </w:r>
      <w:r w:rsidR="00F56631" w:rsidRPr="00A1352E">
        <w:rPr>
          <w:rFonts w:ascii="Times New Roman" w:hAnsi="Times New Roman" w:hint="eastAsia"/>
          <w:color w:val="000000"/>
          <w:sz w:val="24"/>
          <w:szCs w:val="24"/>
        </w:rPr>
        <w:t>论证辩证唯物主义</w:t>
      </w:r>
      <w:r w:rsidR="00651044" w:rsidRPr="00A1352E">
        <w:rPr>
          <w:rFonts w:ascii="Times New Roman" w:hAnsi="Times New Roman" w:hint="eastAsia"/>
          <w:color w:val="000000"/>
          <w:sz w:val="24"/>
          <w:szCs w:val="24"/>
        </w:rPr>
        <w:t>自然观取代形而上学自然观的历史必然性。</w:t>
      </w:r>
    </w:p>
    <w:p w:rsidR="00BA0CB8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</w:t>
      </w:r>
      <w:r w:rsidR="008228CC" w:rsidRPr="00A1352E">
        <w:rPr>
          <w:rFonts w:ascii="Times New Roman" w:hAnsi="Times New Roman" w:hint="eastAsia"/>
          <w:color w:val="000000"/>
          <w:sz w:val="24"/>
          <w:szCs w:val="24"/>
        </w:rPr>
        <w:t>结合具体案例论述科学划界问题。</w:t>
      </w:r>
    </w:p>
    <w:p w:rsidR="00651044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6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</w:t>
      </w:r>
      <w:r w:rsidR="00BA0CB8" w:rsidRPr="00A1352E">
        <w:rPr>
          <w:rFonts w:ascii="Times New Roman" w:hAnsi="Times New Roman" w:hint="eastAsia"/>
          <w:color w:val="000000"/>
          <w:sz w:val="24"/>
          <w:szCs w:val="24"/>
        </w:rPr>
        <w:t>人类历史上自然和</w:t>
      </w:r>
      <w:r w:rsidR="00166674" w:rsidRPr="00A1352E">
        <w:rPr>
          <w:rFonts w:ascii="Times New Roman" w:hAnsi="Times New Roman" w:hint="eastAsia"/>
          <w:color w:val="000000"/>
          <w:sz w:val="24"/>
          <w:szCs w:val="24"/>
        </w:rPr>
        <w:t>科学的发展与人文科学如何相互影响？结合课堂知识，谈谈自然和科学与哲学和艺术的关系。</w:t>
      </w:r>
    </w:p>
    <w:p w:rsidR="00651044" w:rsidRPr="00A1352E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7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、怎样</w:t>
      </w:r>
      <w:r w:rsidR="008E04A3" w:rsidRPr="00A1352E">
        <w:rPr>
          <w:rFonts w:ascii="Times New Roman" w:hAnsi="Times New Roman" w:hint="eastAsia"/>
          <w:color w:val="000000"/>
          <w:sz w:val="24"/>
          <w:szCs w:val="24"/>
        </w:rPr>
        <w:t>理解人与自然之间的矛盾和关系，并以此谈谈你对中国可持续发展之路的看法。</w:t>
      </w:r>
    </w:p>
    <w:p w:rsidR="00651044" w:rsidRPr="00182EAD" w:rsidRDefault="00710C81" w:rsidP="00A1352E">
      <w:pPr>
        <w:spacing w:line="360" w:lineRule="auto"/>
        <w:ind w:left="142"/>
        <w:rPr>
          <w:rFonts w:ascii="Times New Roman" w:hAnsi="Times New Roman"/>
          <w:color w:val="000000"/>
          <w:sz w:val="28"/>
        </w:rPr>
      </w:pPr>
      <w:r w:rsidRPr="00A1352E">
        <w:rPr>
          <w:rFonts w:ascii="Times New Roman" w:hAnsi="Times New Roman" w:hint="eastAsia"/>
          <w:color w:val="000000"/>
          <w:sz w:val="24"/>
          <w:szCs w:val="24"/>
        </w:rPr>
        <w:t>8</w:t>
      </w:r>
      <w:r w:rsidRPr="00A1352E">
        <w:rPr>
          <w:rFonts w:ascii="Times New Roman" w:hAnsi="Times New Roman" w:hint="eastAsia"/>
          <w:color w:val="000000"/>
          <w:sz w:val="24"/>
          <w:szCs w:val="24"/>
        </w:rPr>
        <w:t>、</w:t>
      </w:r>
      <w:r w:rsidR="00246ED2" w:rsidRPr="00A1352E">
        <w:rPr>
          <w:rFonts w:ascii="Times New Roman" w:hAnsi="Times New Roman" w:hint="eastAsia"/>
          <w:color w:val="000000"/>
          <w:sz w:val="24"/>
          <w:szCs w:val="24"/>
        </w:rPr>
        <w:t>论马克思主义生态自然观及其现实意义。</w:t>
      </w:r>
    </w:p>
    <w:p w:rsidR="00651044" w:rsidRPr="00182EAD" w:rsidRDefault="00651044" w:rsidP="00182EAD">
      <w:pPr>
        <w:ind w:left="142"/>
        <w:rPr>
          <w:rFonts w:ascii="Times New Roman" w:hAnsi="Times New Roman"/>
          <w:color w:val="000000"/>
          <w:sz w:val="28"/>
        </w:rPr>
      </w:pPr>
    </w:p>
    <w:p w:rsidR="00651044" w:rsidRPr="00182EAD" w:rsidRDefault="00651044" w:rsidP="00182EAD">
      <w:pPr>
        <w:ind w:left="142"/>
        <w:rPr>
          <w:rFonts w:ascii="Times New Roman" w:hAnsi="Times New Roman"/>
          <w:color w:val="000000"/>
          <w:sz w:val="28"/>
        </w:rPr>
      </w:pPr>
    </w:p>
    <w:sectPr w:rsidR="00651044" w:rsidRPr="00182EAD" w:rsidSect="005D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0B" w:rsidRDefault="002D100B" w:rsidP="00651044">
      <w:r>
        <w:separator/>
      </w:r>
    </w:p>
  </w:endnote>
  <w:endnote w:type="continuationSeparator" w:id="0">
    <w:p w:rsidR="002D100B" w:rsidRDefault="002D100B" w:rsidP="0065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0B" w:rsidRDefault="002D100B" w:rsidP="00651044">
      <w:r>
        <w:separator/>
      </w:r>
    </w:p>
  </w:footnote>
  <w:footnote w:type="continuationSeparator" w:id="0">
    <w:p w:rsidR="002D100B" w:rsidRDefault="002D100B" w:rsidP="0065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44"/>
    <w:rsid w:val="00166674"/>
    <w:rsid w:val="001707CD"/>
    <w:rsid w:val="00182EAD"/>
    <w:rsid w:val="00246ED2"/>
    <w:rsid w:val="002D100B"/>
    <w:rsid w:val="00485E2F"/>
    <w:rsid w:val="004B639F"/>
    <w:rsid w:val="004C6781"/>
    <w:rsid w:val="00517CF2"/>
    <w:rsid w:val="0057236B"/>
    <w:rsid w:val="005D6BDD"/>
    <w:rsid w:val="00651044"/>
    <w:rsid w:val="00710C81"/>
    <w:rsid w:val="00774DBA"/>
    <w:rsid w:val="008228CC"/>
    <w:rsid w:val="008E04A3"/>
    <w:rsid w:val="0090322D"/>
    <w:rsid w:val="009940C0"/>
    <w:rsid w:val="009C3744"/>
    <w:rsid w:val="00A00938"/>
    <w:rsid w:val="00A1352E"/>
    <w:rsid w:val="00A847C8"/>
    <w:rsid w:val="00BA0CB8"/>
    <w:rsid w:val="00BF7371"/>
    <w:rsid w:val="00C349F7"/>
    <w:rsid w:val="00D94BB0"/>
    <w:rsid w:val="00F47AA0"/>
    <w:rsid w:val="00F56631"/>
    <w:rsid w:val="00F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0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0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0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王杰祥</cp:lastModifiedBy>
  <cp:revision>3</cp:revision>
  <dcterms:created xsi:type="dcterms:W3CDTF">2018-11-29T13:13:00Z</dcterms:created>
  <dcterms:modified xsi:type="dcterms:W3CDTF">2018-12-11T03:21:00Z</dcterms:modified>
</cp:coreProperties>
</file>