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421FE" w14:textId="77777777" w:rsidR="0088525C" w:rsidRPr="0088525C" w:rsidRDefault="0088525C" w:rsidP="0088525C">
      <w:pPr>
        <w:widowControl/>
        <w:jc w:val="center"/>
        <w:outlineLvl w:val="0"/>
        <w:rPr>
          <w:rFonts w:ascii="&amp;quot" w:eastAsia="宋体" w:hAnsi="&amp;quot" w:cs="宋体" w:hint="eastAsia"/>
          <w:color w:val="000000"/>
          <w:kern w:val="36"/>
          <w:sz w:val="33"/>
          <w:szCs w:val="33"/>
        </w:rPr>
      </w:pPr>
      <w:r w:rsidRPr="0088525C">
        <w:rPr>
          <w:rFonts w:ascii="&amp;quot" w:eastAsia="宋体" w:hAnsi="&amp;quot" w:cs="宋体"/>
          <w:color w:val="000000"/>
          <w:kern w:val="36"/>
          <w:sz w:val="33"/>
          <w:szCs w:val="33"/>
        </w:rPr>
        <w:t>2019</w:t>
      </w:r>
      <w:r w:rsidRPr="0088525C">
        <w:rPr>
          <w:rFonts w:ascii="&amp;quot" w:eastAsia="宋体" w:hAnsi="&amp;quot" w:cs="宋体"/>
          <w:color w:val="000000"/>
          <w:kern w:val="36"/>
          <w:sz w:val="33"/>
          <w:szCs w:val="33"/>
        </w:rPr>
        <w:t>年国家留学基金资助出国留学人员选派简章</w:t>
      </w:r>
    </w:p>
    <w:p w14:paraId="2CD8B2E4" w14:textId="5412C30D" w:rsidR="0088525C" w:rsidRPr="0088525C" w:rsidRDefault="0088525C" w:rsidP="0088525C">
      <w:pPr>
        <w:widowControl/>
        <w:jc w:val="center"/>
        <w:rPr>
          <w:rFonts w:ascii="&amp;quot" w:eastAsia="宋体" w:hAnsi="&amp;quot" w:cs="宋体" w:hint="eastAsia"/>
          <w:color w:val="555555"/>
          <w:kern w:val="0"/>
          <w:sz w:val="18"/>
          <w:szCs w:val="18"/>
        </w:rPr>
      </w:pPr>
    </w:p>
    <w:p w14:paraId="10538F5A" w14:textId="77777777" w:rsidR="0088525C" w:rsidRPr="0088525C" w:rsidRDefault="0088525C" w:rsidP="0088525C">
      <w:pPr>
        <w:widowControl/>
        <w:spacing w:line="432" w:lineRule="atLeast"/>
        <w:ind w:firstLine="480"/>
        <w:jc w:val="center"/>
        <w:rPr>
          <w:rFonts w:ascii="&amp;quot" w:eastAsia="宋体" w:hAnsi="&amp;quot" w:cs="宋体" w:hint="eastAsia"/>
          <w:color w:val="000000"/>
          <w:kern w:val="0"/>
          <w:sz w:val="24"/>
          <w:szCs w:val="24"/>
        </w:rPr>
      </w:pPr>
      <w:r w:rsidRPr="0088525C">
        <w:rPr>
          <w:rFonts w:ascii="&amp;quot" w:eastAsia="宋体" w:hAnsi="&amp;quot" w:cs="宋体"/>
          <w:b/>
          <w:bCs/>
          <w:color w:val="000000"/>
          <w:kern w:val="0"/>
          <w:sz w:val="24"/>
          <w:szCs w:val="24"/>
        </w:rPr>
        <w:t>第一章</w:t>
      </w:r>
      <w:r w:rsidRPr="0088525C">
        <w:rPr>
          <w:rFonts w:ascii="&amp;quot" w:eastAsia="宋体" w:hAnsi="&amp;quot" w:cs="宋体"/>
          <w:b/>
          <w:bCs/>
          <w:color w:val="000000"/>
          <w:kern w:val="0"/>
          <w:sz w:val="24"/>
          <w:szCs w:val="24"/>
        </w:rPr>
        <w:t> </w:t>
      </w:r>
      <w:r w:rsidRPr="0088525C">
        <w:rPr>
          <w:rFonts w:ascii="&amp;quot" w:eastAsia="宋体" w:hAnsi="&amp;quot" w:cs="宋体"/>
          <w:b/>
          <w:bCs/>
          <w:color w:val="000000"/>
          <w:kern w:val="0"/>
          <w:sz w:val="24"/>
          <w:szCs w:val="24"/>
        </w:rPr>
        <w:t>总则</w:t>
      </w:r>
    </w:p>
    <w:p w14:paraId="70AF1DD9" w14:textId="6ED1A941" w:rsid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第一条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深入贯彻落</w:t>
      </w:r>
      <w:proofErr w:type="gramStart"/>
      <w:r w:rsidRPr="0088525C">
        <w:rPr>
          <w:rFonts w:ascii="&amp;quot" w:eastAsia="宋体" w:hAnsi="&amp;quot" w:cs="宋体"/>
          <w:color w:val="000000"/>
          <w:kern w:val="0"/>
          <w:sz w:val="24"/>
          <w:szCs w:val="24"/>
        </w:rPr>
        <w:t>实习近</w:t>
      </w:r>
      <w:proofErr w:type="gramEnd"/>
      <w:r w:rsidRPr="0088525C">
        <w:rPr>
          <w:rFonts w:ascii="&amp;quot" w:eastAsia="宋体" w:hAnsi="&amp;quot" w:cs="宋体"/>
          <w:color w:val="000000"/>
          <w:kern w:val="0"/>
          <w:sz w:val="24"/>
          <w:szCs w:val="24"/>
        </w:rPr>
        <w:t>平新时代中国特色社会主义思想和党的十九大精神，服务国家战略，面向国家需求，为全面建设社会主义现代化国家提供人才支撑，为构建人类命运共同体搭建中外人文交流平台，推动国家公派留学在国家总体战略和新时代教育对外开放中发挥更大作用。</w:t>
      </w:r>
    </w:p>
    <w:p w14:paraId="7C571327"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p>
    <w:p w14:paraId="091909D8" w14:textId="77777777" w:rsidR="0088525C" w:rsidRPr="0088525C" w:rsidRDefault="0088525C" w:rsidP="0088525C">
      <w:pPr>
        <w:widowControl/>
        <w:spacing w:line="432" w:lineRule="atLeast"/>
        <w:ind w:firstLine="480"/>
        <w:jc w:val="center"/>
        <w:rPr>
          <w:rFonts w:ascii="&amp;quot" w:eastAsia="宋体" w:hAnsi="&amp;quot" w:cs="宋体" w:hint="eastAsia"/>
          <w:color w:val="000000"/>
          <w:kern w:val="0"/>
          <w:sz w:val="24"/>
          <w:szCs w:val="24"/>
        </w:rPr>
      </w:pPr>
      <w:r w:rsidRPr="0088525C">
        <w:rPr>
          <w:rFonts w:ascii="&amp;quot" w:eastAsia="宋体" w:hAnsi="&amp;quot" w:cs="宋体"/>
          <w:b/>
          <w:bCs/>
          <w:color w:val="000000"/>
          <w:kern w:val="0"/>
          <w:sz w:val="24"/>
          <w:szCs w:val="24"/>
        </w:rPr>
        <w:t>第二章</w:t>
      </w:r>
      <w:r w:rsidRPr="0088525C">
        <w:rPr>
          <w:rFonts w:ascii="&amp;quot" w:eastAsia="宋体" w:hAnsi="&amp;quot" w:cs="宋体"/>
          <w:b/>
          <w:bCs/>
          <w:color w:val="000000"/>
          <w:kern w:val="0"/>
          <w:sz w:val="24"/>
          <w:szCs w:val="24"/>
        </w:rPr>
        <w:t> </w:t>
      </w:r>
      <w:r w:rsidRPr="0088525C">
        <w:rPr>
          <w:rFonts w:ascii="&amp;quot" w:eastAsia="宋体" w:hAnsi="&amp;quot" w:cs="宋体"/>
          <w:b/>
          <w:bCs/>
          <w:color w:val="000000"/>
          <w:kern w:val="0"/>
          <w:sz w:val="24"/>
          <w:szCs w:val="24"/>
        </w:rPr>
        <w:t>选派计划和主要项目</w:t>
      </w:r>
    </w:p>
    <w:p w14:paraId="209B4843"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第二条</w:t>
      </w:r>
      <w:r w:rsidRPr="0088525C">
        <w:rPr>
          <w:rFonts w:ascii="&amp;quot" w:eastAsia="宋体" w:hAnsi="&amp;quot" w:cs="宋体"/>
          <w:color w:val="000000"/>
          <w:kern w:val="0"/>
          <w:sz w:val="24"/>
          <w:szCs w:val="24"/>
        </w:rPr>
        <w:t> 2019</w:t>
      </w:r>
      <w:r w:rsidRPr="0088525C">
        <w:rPr>
          <w:rFonts w:ascii="&amp;quot" w:eastAsia="宋体" w:hAnsi="&amp;quot" w:cs="宋体"/>
          <w:color w:val="000000"/>
          <w:kern w:val="0"/>
          <w:sz w:val="24"/>
          <w:szCs w:val="24"/>
        </w:rPr>
        <w:t>年计划选派各类国家公派留学人员</w:t>
      </w:r>
      <w:r w:rsidRPr="0088525C">
        <w:rPr>
          <w:rFonts w:ascii="&amp;quot" w:eastAsia="宋体" w:hAnsi="&amp;quot" w:cs="宋体"/>
          <w:color w:val="000000"/>
          <w:kern w:val="0"/>
          <w:sz w:val="24"/>
          <w:szCs w:val="24"/>
        </w:rPr>
        <w:t>30000</w:t>
      </w:r>
      <w:r w:rsidRPr="0088525C">
        <w:rPr>
          <w:rFonts w:ascii="&amp;quot" w:eastAsia="宋体" w:hAnsi="&amp;quot" w:cs="宋体"/>
          <w:color w:val="000000"/>
          <w:kern w:val="0"/>
          <w:sz w:val="24"/>
          <w:szCs w:val="24"/>
        </w:rPr>
        <w:t>名。</w:t>
      </w:r>
    </w:p>
    <w:p w14:paraId="002FECF0"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第三条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主要选派类别及留学期限</w:t>
      </w:r>
    </w:p>
    <w:p w14:paraId="49A16850"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1.</w:t>
      </w:r>
      <w:r w:rsidRPr="0088525C">
        <w:rPr>
          <w:rFonts w:ascii="&amp;quot" w:eastAsia="宋体" w:hAnsi="&amp;quot" w:cs="宋体"/>
          <w:color w:val="000000"/>
          <w:kern w:val="0"/>
          <w:sz w:val="24"/>
          <w:szCs w:val="24"/>
        </w:rPr>
        <w:t>高级研究学者：</w:t>
      </w:r>
      <w:r w:rsidRPr="0088525C">
        <w:rPr>
          <w:rFonts w:ascii="&amp;quot" w:eastAsia="宋体" w:hAnsi="&amp;quot" w:cs="宋体"/>
          <w:color w:val="000000"/>
          <w:kern w:val="0"/>
          <w:sz w:val="24"/>
          <w:szCs w:val="24"/>
        </w:rPr>
        <w:t>3–6</w:t>
      </w:r>
      <w:r w:rsidRPr="0088525C">
        <w:rPr>
          <w:rFonts w:ascii="&amp;quot" w:eastAsia="宋体" w:hAnsi="&amp;quot" w:cs="宋体"/>
          <w:color w:val="000000"/>
          <w:kern w:val="0"/>
          <w:sz w:val="24"/>
          <w:szCs w:val="24"/>
        </w:rPr>
        <w:t>个月。</w:t>
      </w:r>
    </w:p>
    <w:p w14:paraId="502B9696"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2.</w:t>
      </w:r>
      <w:r w:rsidRPr="0088525C">
        <w:rPr>
          <w:rFonts w:ascii="&amp;quot" w:eastAsia="宋体" w:hAnsi="&amp;quot" w:cs="宋体"/>
          <w:color w:val="000000"/>
          <w:kern w:val="0"/>
          <w:sz w:val="24"/>
          <w:szCs w:val="24"/>
        </w:rPr>
        <w:t>访问学者：</w:t>
      </w:r>
      <w:r w:rsidRPr="0088525C">
        <w:rPr>
          <w:rFonts w:ascii="&amp;quot" w:eastAsia="宋体" w:hAnsi="&amp;quot" w:cs="宋体"/>
          <w:color w:val="000000"/>
          <w:kern w:val="0"/>
          <w:sz w:val="24"/>
          <w:szCs w:val="24"/>
        </w:rPr>
        <w:t>3–12</w:t>
      </w:r>
      <w:r w:rsidRPr="0088525C">
        <w:rPr>
          <w:rFonts w:ascii="&amp;quot" w:eastAsia="宋体" w:hAnsi="&amp;quot" w:cs="宋体"/>
          <w:color w:val="000000"/>
          <w:kern w:val="0"/>
          <w:sz w:val="24"/>
          <w:szCs w:val="24"/>
        </w:rPr>
        <w:t>个月。</w:t>
      </w:r>
    </w:p>
    <w:p w14:paraId="333CD255"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3.</w:t>
      </w:r>
      <w:r w:rsidRPr="0088525C">
        <w:rPr>
          <w:rFonts w:ascii="&amp;quot" w:eastAsia="宋体" w:hAnsi="&amp;quot" w:cs="宋体"/>
          <w:color w:val="000000"/>
          <w:kern w:val="0"/>
          <w:sz w:val="24"/>
          <w:szCs w:val="24"/>
        </w:rPr>
        <w:t>博士后：</w:t>
      </w:r>
      <w:r w:rsidRPr="0088525C">
        <w:rPr>
          <w:rFonts w:ascii="&amp;quot" w:eastAsia="宋体" w:hAnsi="&amp;quot" w:cs="宋体"/>
          <w:color w:val="000000"/>
          <w:kern w:val="0"/>
          <w:sz w:val="24"/>
          <w:szCs w:val="24"/>
        </w:rPr>
        <w:t>6–24</w:t>
      </w:r>
      <w:r w:rsidRPr="0088525C">
        <w:rPr>
          <w:rFonts w:ascii="&amp;quot" w:eastAsia="宋体" w:hAnsi="&amp;quot" w:cs="宋体"/>
          <w:color w:val="000000"/>
          <w:kern w:val="0"/>
          <w:sz w:val="24"/>
          <w:szCs w:val="24"/>
        </w:rPr>
        <w:t>个月。</w:t>
      </w:r>
    </w:p>
    <w:p w14:paraId="3F5DD88D"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4.</w:t>
      </w:r>
      <w:r w:rsidRPr="0088525C">
        <w:rPr>
          <w:rFonts w:ascii="&amp;quot" w:eastAsia="宋体" w:hAnsi="&amp;quot" w:cs="宋体"/>
          <w:color w:val="000000"/>
          <w:kern w:val="0"/>
          <w:sz w:val="24"/>
          <w:szCs w:val="24"/>
        </w:rPr>
        <w:t>赴国外攻读博士学位研究生：一般为</w:t>
      </w:r>
      <w:r w:rsidRPr="0088525C">
        <w:rPr>
          <w:rFonts w:ascii="&amp;quot" w:eastAsia="宋体" w:hAnsi="&amp;quot" w:cs="宋体"/>
          <w:color w:val="000000"/>
          <w:kern w:val="0"/>
          <w:sz w:val="24"/>
          <w:szCs w:val="24"/>
        </w:rPr>
        <w:t>36–48</w:t>
      </w:r>
      <w:r w:rsidRPr="0088525C">
        <w:rPr>
          <w:rFonts w:ascii="&amp;quot" w:eastAsia="宋体" w:hAnsi="&amp;quot" w:cs="宋体"/>
          <w:color w:val="000000"/>
          <w:kern w:val="0"/>
          <w:sz w:val="24"/>
          <w:szCs w:val="24"/>
        </w:rPr>
        <w:t>个月，具体以留学目的国及院校学制或外方出具的录取通知书或邀请信为准。</w:t>
      </w:r>
    </w:p>
    <w:p w14:paraId="0E49729E"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5.</w:t>
      </w:r>
      <w:r w:rsidRPr="0088525C">
        <w:rPr>
          <w:rFonts w:ascii="&amp;quot" w:eastAsia="宋体" w:hAnsi="&amp;quot" w:cs="宋体"/>
          <w:color w:val="000000"/>
          <w:kern w:val="0"/>
          <w:sz w:val="24"/>
          <w:szCs w:val="24"/>
        </w:rPr>
        <w:t>联合培养博士生（在国内攻读博士学位期间赴国外从事研究）：</w:t>
      </w:r>
      <w:r w:rsidRPr="0088525C">
        <w:rPr>
          <w:rFonts w:ascii="&amp;quot" w:eastAsia="宋体" w:hAnsi="&amp;quot" w:cs="宋体"/>
          <w:color w:val="000000"/>
          <w:kern w:val="0"/>
          <w:sz w:val="24"/>
          <w:szCs w:val="24"/>
        </w:rPr>
        <w:t>6–24</w:t>
      </w:r>
      <w:r w:rsidRPr="0088525C">
        <w:rPr>
          <w:rFonts w:ascii="&amp;quot" w:eastAsia="宋体" w:hAnsi="&amp;quot" w:cs="宋体"/>
          <w:color w:val="000000"/>
          <w:kern w:val="0"/>
          <w:sz w:val="24"/>
          <w:szCs w:val="24"/>
        </w:rPr>
        <w:t>个月。</w:t>
      </w:r>
    </w:p>
    <w:p w14:paraId="32BEBF43"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6.</w:t>
      </w:r>
      <w:r w:rsidRPr="0088525C">
        <w:rPr>
          <w:rFonts w:ascii="&amp;quot" w:eastAsia="宋体" w:hAnsi="&amp;quot" w:cs="宋体"/>
          <w:color w:val="000000"/>
          <w:kern w:val="0"/>
          <w:sz w:val="24"/>
          <w:szCs w:val="24"/>
        </w:rPr>
        <w:t>赴国外攻读硕士学位研究生：一般为</w:t>
      </w:r>
      <w:r w:rsidRPr="0088525C">
        <w:rPr>
          <w:rFonts w:ascii="&amp;quot" w:eastAsia="宋体" w:hAnsi="&amp;quot" w:cs="宋体"/>
          <w:color w:val="000000"/>
          <w:kern w:val="0"/>
          <w:sz w:val="24"/>
          <w:szCs w:val="24"/>
        </w:rPr>
        <w:t>12–24</w:t>
      </w:r>
      <w:r w:rsidRPr="0088525C">
        <w:rPr>
          <w:rFonts w:ascii="&amp;quot" w:eastAsia="宋体" w:hAnsi="&amp;quot" w:cs="宋体"/>
          <w:color w:val="000000"/>
          <w:kern w:val="0"/>
          <w:sz w:val="24"/>
          <w:szCs w:val="24"/>
        </w:rPr>
        <w:t>个月</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具体以留学目的国及院校学制或外方出具的录取通知书或邀请信为准。</w:t>
      </w:r>
    </w:p>
    <w:p w14:paraId="5ABC3917"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7.</w:t>
      </w:r>
      <w:r w:rsidRPr="0088525C">
        <w:rPr>
          <w:rFonts w:ascii="&amp;quot" w:eastAsia="宋体" w:hAnsi="&amp;quot" w:cs="宋体"/>
          <w:color w:val="000000"/>
          <w:kern w:val="0"/>
          <w:sz w:val="24"/>
          <w:szCs w:val="24"/>
        </w:rPr>
        <w:t>联合培养硕士生（在国内攻读硕士学位期间赴国外学习）</w:t>
      </w:r>
      <w:r w:rsidRPr="0088525C">
        <w:rPr>
          <w:rFonts w:ascii="&amp;quot" w:eastAsia="宋体" w:hAnsi="&amp;quot" w:cs="宋体"/>
          <w:color w:val="000000"/>
          <w:kern w:val="0"/>
          <w:sz w:val="24"/>
          <w:szCs w:val="24"/>
        </w:rPr>
        <w:t>:3–12</w:t>
      </w:r>
      <w:r w:rsidRPr="0088525C">
        <w:rPr>
          <w:rFonts w:ascii="&amp;quot" w:eastAsia="宋体" w:hAnsi="&amp;quot" w:cs="宋体"/>
          <w:color w:val="000000"/>
          <w:kern w:val="0"/>
          <w:sz w:val="24"/>
          <w:szCs w:val="24"/>
        </w:rPr>
        <w:t>个月。</w:t>
      </w:r>
    </w:p>
    <w:p w14:paraId="01E719B3"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8.</w:t>
      </w:r>
      <w:r w:rsidRPr="0088525C">
        <w:rPr>
          <w:rFonts w:ascii="&amp;quot" w:eastAsia="宋体" w:hAnsi="&amp;quot" w:cs="宋体"/>
          <w:color w:val="000000"/>
          <w:kern w:val="0"/>
          <w:sz w:val="24"/>
          <w:szCs w:val="24"/>
        </w:rPr>
        <w:t>赴国外攻读学士学位本科生：一般为</w:t>
      </w:r>
      <w:r w:rsidRPr="0088525C">
        <w:rPr>
          <w:rFonts w:ascii="&amp;quot" w:eastAsia="宋体" w:hAnsi="&amp;quot" w:cs="宋体"/>
          <w:color w:val="000000"/>
          <w:kern w:val="0"/>
          <w:sz w:val="24"/>
          <w:szCs w:val="24"/>
        </w:rPr>
        <w:t>36–60</w:t>
      </w:r>
      <w:r w:rsidRPr="0088525C">
        <w:rPr>
          <w:rFonts w:ascii="&amp;quot" w:eastAsia="宋体" w:hAnsi="&amp;quot" w:cs="宋体"/>
          <w:color w:val="000000"/>
          <w:kern w:val="0"/>
          <w:sz w:val="24"/>
          <w:szCs w:val="24"/>
        </w:rPr>
        <w:t>个月，具体以相关项目规定为准。</w:t>
      </w:r>
    </w:p>
    <w:p w14:paraId="19D1A28D"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9.</w:t>
      </w:r>
      <w:r w:rsidRPr="0088525C">
        <w:rPr>
          <w:rFonts w:ascii="&amp;quot" w:eastAsia="宋体" w:hAnsi="&amp;quot" w:cs="宋体"/>
          <w:color w:val="000000"/>
          <w:kern w:val="0"/>
          <w:sz w:val="24"/>
          <w:szCs w:val="24"/>
        </w:rPr>
        <w:t>本科插班生（在国内攻读学士学位期间赴国外学习、毕业设计或实习等）：</w:t>
      </w:r>
      <w:r w:rsidRPr="0088525C">
        <w:rPr>
          <w:rFonts w:ascii="&amp;quot" w:eastAsia="宋体" w:hAnsi="&amp;quot" w:cs="宋体"/>
          <w:color w:val="000000"/>
          <w:kern w:val="0"/>
          <w:sz w:val="24"/>
          <w:szCs w:val="24"/>
        </w:rPr>
        <w:t>3–12</w:t>
      </w:r>
      <w:r w:rsidRPr="0088525C">
        <w:rPr>
          <w:rFonts w:ascii="&amp;quot" w:eastAsia="宋体" w:hAnsi="&amp;quot" w:cs="宋体"/>
          <w:color w:val="000000"/>
          <w:kern w:val="0"/>
          <w:sz w:val="24"/>
          <w:szCs w:val="24"/>
        </w:rPr>
        <w:t>个月。</w:t>
      </w:r>
    </w:p>
    <w:p w14:paraId="1A55A962"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注：</w:t>
      </w:r>
      <w:r w:rsidRPr="0088525C">
        <w:rPr>
          <w:rFonts w:ascii="&amp;quot" w:eastAsia="宋体" w:hAnsi="&amp;quot" w:cs="宋体"/>
          <w:color w:val="000000"/>
          <w:kern w:val="0"/>
          <w:sz w:val="24"/>
          <w:szCs w:val="24"/>
        </w:rPr>
        <w:t>2019</w:t>
      </w:r>
      <w:r w:rsidRPr="0088525C">
        <w:rPr>
          <w:rFonts w:ascii="&amp;quot" w:eastAsia="宋体" w:hAnsi="&amp;quot" w:cs="宋体"/>
          <w:color w:val="000000"/>
          <w:kern w:val="0"/>
          <w:sz w:val="24"/>
          <w:szCs w:val="24"/>
        </w:rPr>
        <w:t>年不再实施国家公派硕士研究生项目，但仍可通过其它项目选派攻读硕士学位研究生和联合培养硕士生。</w:t>
      </w:r>
    </w:p>
    <w:p w14:paraId="634FDAE2"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第四条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主要项目</w:t>
      </w:r>
    </w:p>
    <w:p w14:paraId="098CF87B"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1.</w:t>
      </w:r>
      <w:hyperlink r:id="rId5" w:tgtFrame="_blank" w:history="1">
        <w:r w:rsidRPr="0088525C">
          <w:rPr>
            <w:rFonts w:ascii="&amp;quot" w:eastAsia="宋体" w:hAnsi="&amp;quot" w:cs="宋体"/>
            <w:color w:val="0000FF"/>
            <w:kern w:val="0"/>
            <w:sz w:val="24"/>
            <w:szCs w:val="24"/>
            <w:u w:val="single"/>
          </w:rPr>
          <w:t>国家公派高级研究学者、访问学者、博士后项目</w:t>
        </w:r>
      </w:hyperlink>
      <w:r w:rsidRPr="0088525C">
        <w:rPr>
          <w:rFonts w:ascii="&amp;quot" w:eastAsia="宋体" w:hAnsi="&amp;quot" w:cs="宋体"/>
          <w:color w:val="000000"/>
          <w:kern w:val="0"/>
          <w:sz w:val="24"/>
          <w:szCs w:val="24"/>
        </w:rPr>
        <w:t>计划选派</w:t>
      </w:r>
      <w:r w:rsidRPr="0088525C">
        <w:rPr>
          <w:rFonts w:ascii="&amp;quot" w:eastAsia="宋体" w:hAnsi="&amp;quot" w:cs="宋体"/>
          <w:color w:val="000000"/>
          <w:kern w:val="0"/>
          <w:sz w:val="24"/>
          <w:szCs w:val="24"/>
        </w:rPr>
        <w:t>3500</w:t>
      </w:r>
      <w:r w:rsidRPr="0088525C">
        <w:rPr>
          <w:rFonts w:ascii="&amp;quot" w:eastAsia="宋体" w:hAnsi="&amp;quot" w:cs="宋体"/>
          <w:color w:val="000000"/>
          <w:kern w:val="0"/>
          <w:sz w:val="24"/>
          <w:szCs w:val="24"/>
        </w:rPr>
        <w:t>人。选派类别包括高级研究学者、访问学者和博士后。</w:t>
      </w:r>
    </w:p>
    <w:p w14:paraId="00253B23"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lastRenderedPageBreak/>
        <w:t>2.</w:t>
      </w:r>
      <w:hyperlink r:id="rId6" w:tgtFrame="_blank" w:history="1">
        <w:r w:rsidRPr="0088525C">
          <w:rPr>
            <w:rFonts w:ascii="&amp;quot" w:eastAsia="宋体" w:hAnsi="&amp;quot" w:cs="宋体"/>
            <w:color w:val="0000FF"/>
            <w:kern w:val="0"/>
            <w:sz w:val="24"/>
            <w:szCs w:val="24"/>
            <w:u w:val="single"/>
          </w:rPr>
          <w:t>国家建设高水平大学公派研究生项目</w:t>
        </w:r>
      </w:hyperlink>
      <w:r w:rsidRPr="0088525C">
        <w:rPr>
          <w:rFonts w:ascii="&amp;quot" w:eastAsia="宋体" w:hAnsi="&amp;quot" w:cs="宋体"/>
          <w:color w:val="000000"/>
          <w:kern w:val="0"/>
          <w:sz w:val="24"/>
          <w:szCs w:val="24"/>
        </w:rPr>
        <w:t>计划选派</w:t>
      </w:r>
      <w:r w:rsidRPr="0088525C">
        <w:rPr>
          <w:rFonts w:ascii="&amp;quot" w:eastAsia="宋体" w:hAnsi="&amp;quot" w:cs="宋体"/>
          <w:color w:val="000000"/>
          <w:kern w:val="0"/>
          <w:sz w:val="24"/>
          <w:szCs w:val="24"/>
        </w:rPr>
        <w:t>10000</w:t>
      </w:r>
      <w:r w:rsidRPr="0088525C">
        <w:rPr>
          <w:rFonts w:ascii="&amp;quot" w:eastAsia="宋体" w:hAnsi="&amp;quot" w:cs="宋体"/>
          <w:color w:val="000000"/>
          <w:kern w:val="0"/>
          <w:sz w:val="24"/>
          <w:szCs w:val="24"/>
        </w:rPr>
        <w:t>人，选派类别包括赴国外攻读博士学位研究生和联合培养博士生；博士生导师短期出国交流项目计划选派</w:t>
      </w:r>
      <w:r w:rsidRPr="0088525C">
        <w:rPr>
          <w:rFonts w:ascii="&amp;quot" w:eastAsia="宋体" w:hAnsi="&amp;quot" w:cs="宋体"/>
          <w:color w:val="000000"/>
          <w:kern w:val="0"/>
          <w:sz w:val="24"/>
          <w:szCs w:val="24"/>
        </w:rPr>
        <w:t>500</w:t>
      </w:r>
      <w:r w:rsidRPr="0088525C">
        <w:rPr>
          <w:rFonts w:ascii="&amp;quot" w:eastAsia="宋体" w:hAnsi="&amp;quot" w:cs="宋体"/>
          <w:color w:val="000000"/>
          <w:kern w:val="0"/>
          <w:sz w:val="24"/>
          <w:szCs w:val="24"/>
        </w:rPr>
        <w:t>人，选派类别为高级研究学者。</w:t>
      </w:r>
    </w:p>
    <w:p w14:paraId="2F5A66E3"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3.</w:t>
      </w:r>
      <w:hyperlink r:id="rId7" w:tgtFrame="_blank" w:history="1">
        <w:r w:rsidRPr="0088525C">
          <w:rPr>
            <w:rFonts w:ascii="&amp;quot" w:eastAsia="宋体" w:hAnsi="&amp;quot" w:cs="宋体"/>
            <w:color w:val="0000FF"/>
            <w:kern w:val="0"/>
            <w:sz w:val="24"/>
            <w:szCs w:val="24"/>
            <w:u w:val="single"/>
          </w:rPr>
          <w:t>优秀本科生国际交流项目</w:t>
        </w:r>
      </w:hyperlink>
      <w:r w:rsidRPr="0088525C">
        <w:rPr>
          <w:rFonts w:ascii="&amp;quot" w:eastAsia="宋体" w:hAnsi="&amp;quot" w:cs="宋体"/>
          <w:color w:val="000000"/>
          <w:kern w:val="0"/>
          <w:sz w:val="24"/>
          <w:szCs w:val="24"/>
        </w:rPr>
        <w:t>计划选派</w:t>
      </w:r>
      <w:r w:rsidRPr="0088525C">
        <w:rPr>
          <w:rFonts w:ascii="&amp;quot" w:eastAsia="宋体" w:hAnsi="&amp;quot" w:cs="宋体"/>
          <w:color w:val="000000"/>
          <w:kern w:val="0"/>
          <w:sz w:val="24"/>
          <w:szCs w:val="24"/>
        </w:rPr>
        <w:t>3000</w:t>
      </w:r>
      <w:r w:rsidRPr="0088525C">
        <w:rPr>
          <w:rFonts w:ascii="&amp;quot" w:eastAsia="宋体" w:hAnsi="&amp;quot" w:cs="宋体"/>
          <w:color w:val="000000"/>
          <w:kern w:val="0"/>
          <w:sz w:val="24"/>
          <w:szCs w:val="24"/>
        </w:rPr>
        <w:t>人，选派类别为本科插班生。</w:t>
      </w:r>
    </w:p>
    <w:p w14:paraId="3A29DCA5"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4.</w:t>
      </w:r>
      <w:hyperlink r:id="rId8" w:tgtFrame="_blank" w:history="1">
        <w:r w:rsidRPr="0088525C">
          <w:rPr>
            <w:rFonts w:ascii="&amp;quot" w:eastAsia="宋体" w:hAnsi="&amp;quot" w:cs="宋体"/>
            <w:color w:val="0000FF"/>
            <w:kern w:val="0"/>
            <w:sz w:val="24"/>
            <w:szCs w:val="24"/>
            <w:u w:val="single"/>
          </w:rPr>
          <w:t>高校合作项目（青年骨干教师出国研修项目）</w:t>
        </w:r>
      </w:hyperlink>
      <w:r w:rsidRPr="0088525C">
        <w:rPr>
          <w:rFonts w:ascii="&amp;quot" w:eastAsia="宋体" w:hAnsi="&amp;quot" w:cs="宋体"/>
          <w:color w:val="000000"/>
          <w:kern w:val="0"/>
          <w:sz w:val="24"/>
          <w:szCs w:val="24"/>
        </w:rPr>
        <w:t>计划选派</w:t>
      </w:r>
      <w:r w:rsidRPr="0088525C">
        <w:rPr>
          <w:rFonts w:ascii="&amp;quot" w:eastAsia="宋体" w:hAnsi="&amp;quot" w:cs="宋体"/>
          <w:color w:val="000000"/>
          <w:kern w:val="0"/>
          <w:sz w:val="24"/>
          <w:szCs w:val="24"/>
        </w:rPr>
        <w:t>2070</w:t>
      </w:r>
      <w:r w:rsidRPr="0088525C">
        <w:rPr>
          <w:rFonts w:ascii="&amp;quot" w:eastAsia="宋体" w:hAnsi="&amp;quot" w:cs="宋体"/>
          <w:color w:val="000000"/>
          <w:kern w:val="0"/>
          <w:sz w:val="24"/>
          <w:szCs w:val="24"/>
        </w:rPr>
        <w:t>人，选派类别包括访问学者和博士后。</w:t>
      </w:r>
    </w:p>
    <w:p w14:paraId="7302876C"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5.</w:t>
      </w:r>
      <w:hyperlink r:id="rId9" w:tgtFrame="_blank" w:history="1">
        <w:r w:rsidRPr="0088525C">
          <w:rPr>
            <w:rFonts w:ascii="&amp;quot" w:eastAsia="宋体" w:hAnsi="&amp;quot" w:cs="宋体"/>
            <w:color w:val="0000FF"/>
            <w:kern w:val="0"/>
            <w:sz w:val="24"/>
            <w:szCs w:val="24"/>
            <w:u w:val="single"/>
          </w:rPr>
          <w:t>地方和行业部门合作项目</w:t>
        </w:r>
      </w:hyperlink>
      <w:r w:rsidRPr="0088525C">
        <w:rPr>
          <w:rFonts w:ascii="&amp;quot" w:eastAsia="宋体" w:hAnsi="&amp;quot" w:cs="宋体"/>
          <w:color w:val="000000"/>
          <w:kern w:val="0"/>
          <w:sz w:val="24"/>
          <w:szCs w:val="24"/>
        </w:rPr>
        <w:t>计划选派</w:t>
      </w:r>
      <w:r w:rsidRPr="0088525C">
        <w:rPr>
          <w:rFonts w:ascii="&amp;quot" w:eastAsia="宋体" w:hAnsi="&amp;quot" w:cs="宋体"/>
          <w:color w:val="000000"/>
          <w:kern w:val="0"/>
          <w:sz w:val="24"/>
          <w:szCs w:val="24"/>
        </w:rPr>
        <w:t>3430</w:t>
      </w:r>
      <w:r w:rsidRPr="0088525C">
        <w:rPr>
          <w:rFonts w:ascii="&amp;quot" w:eastAsia="宋体" w:hAnsi="&amp;quot" w:cs="宋体"/>
          <w:color w:val="000000"/>
          <w:kern w:val="0"/>
          <w:sz w:val="24"/>
          <w:szCs w:val="24"/>
        </w:rPr>
        <w:t>人，其中西部地区人才培养特别项目及地方合作项目</w:t>
      </w:r>
      <w:r w:rsidRPr="0088525C">
        <w:rPr>
          <w:rFonts w:ascii="&amp;quot" w:eastAsia="宋体" w:hAnsi="&amp;quot" w:cs="宋体"/>
          <w:color w:val="000000"/>
          <w:kern w:val="0"/>
          <w:sz w:val="24"/>
          <w:szCs w:val="24"/>
        </w:rPr>
        <w:t>2570</w:t>
      </w:r>
      <w:r w:rsidRPr="0088525C">
        <w:rPr>
          <w:rFonts w:ascii="&amp;quot" w:eastAsia="宋体" w:hAnsi="&amp;quot" w:cs="宋体"/>
          <w:color w:val="000000"/>
          <w:kern w:val="0"/>
          <w:sz w:val="24"/>
          <w:szCs w:val="24"/>
        </w:rPr>
        <w:t>人，选派类别包括高级研究学者、访问学者和博士后；与行业部门合作项目</w:t>
      </w:r>
      <w:r w:rsidRPr="0088525C">
        <w:rPr>
          <w:rFonts w:ascii="&amp;quot" w:eastAsia="宋体" w:hAnsi="&amp;quot" w:cs="宋体"/>
          <w:color w:val="000000"/>
          <w:kern w:val="0"/>
          <w:sz w:val="24"/>
          <w:szCs w:val="24"/>
        </w:rPr>
        <w:t>860</w:t>
      </w:r>
      <w:r w:rsidRPr="0088525C">
        <w:rPr>
          <w:rFonts w:ascii="&amp;quot" w:eastAsia="宋体" w:hAnsi="&amp;quot" w:cs="宋体"/>
          <w:color w:val="000000"/>
          <w:kern w:val="0"/>
          <w:sz w:val="24"/>
          <w:szCs w:val="24"/>
        </w:rPr>
        <w:t>人。</w:t>
      </w:r>
    </w:p>
    <w:p w14:paraId="43122023"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 xml:space="preserve">6. </w:t>
      </w:r>
      <w:hyperlink r:id="rId10" w:tgtFrame="_blank" w:history="1">
        <w:r w:rsidRPr="0088525C">
          <w:rPr>
            <w:rFonts w:ascii="&amp;quot" w:eastAsia="宋体" w:hAnsi="&amp;quot" w:cs="宋体"/>
            <w:color w:val="0000FF"/>
            <w:kern w:val="0"/>
            <w:sz w:val="24"/>
            <w:szCs w:val="24"/>
            <w:u w:val="single"/>
          </w:rPr>
          <w:t>国际组织人才培养项目</w:t>
        </w:r>
      </w:hyperlink>
      <w:r w:rsidRPr="0088525C">
        <w:rPr>
          <w:rFonts w:ascii="&amp;quot" w:eastAsia="宋体" w:hAnsi="&amp;quot" w:cs="宋体"/>
          <w:color w:val="000000"/>
          <w:kern w:val="0"/>
          <w:sz w:val="24"/>
          <w:szCs w:val="24"/>
        </w:rPr>
        <w:t>计划选派</w:t>
      </w:r>
      <w:r w:rsidRPr="0088525C">
        <w:rPr>
          <w:rFonts w:ascii="&amp;quot" w:eastAsia="宋体" w:hAnsi="&amp;quot" w:cs="宋体"/>
          <w:color w:val="000000"/>
          <w:kern w:val="0"/>
          <w:sz w:val="24"/>
          <w:szCs w:val="24"/>
        </w:rPr>
        <w:t>500</w:t>
      </w:r>
      <w:r w:rsidRPr="0088525C">
        <w:rPr>
          <w:rFonts w:ascii="&amp;quot" w:eastAsia="宋体" w:hAnsi="&amp;quot" w:cs="宋体"/>
          <w:color w:val="000000"/>
          <w:kern w:val="0"/>
          <w:sz w:val="24"/>
          <w:szCs w:val="24"/>
        </w:rPr>
        <w:t>人，通过国际组织实习项目和国际组织后备人才培养项目选派。其中国际组织实习项目选派类别包括实习生、访问专家等；国际组织后备人才培养项目选派类别包括赴国外攻读硕士学位研究生和联合培养硕士生。</w:t>
      </w:r>
    </w:p>
    <w:p w14:paraId="2967B9C1"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7.</w:t>
      </w:r>
      <w:hyperlink r:id="rId11" w:tgtFrame="_blank" w:history="1">
        <w:r w:rsidRPr="0088525C">
          <w:rPr>
            <w:rFonts w:ascii="&amp;quot" w:eastAsia="宋体" w:hAnsi="&amp;quot" w:cs="宋体"/>
            <w:color w:val="0000FF"/>
            <w:kern w:val="0"/>
            <w:sz w:val="24"/>
            <w:szCs w:val="24"/>
            <w:u w:val="single"/>
          </w:rPr>
          <w:t>国际区域问题研究及外语高层次人才培养项目和政府互换奖学金项目</w:t>
        </w:r>
      </w:hyperlink>
      <w:r w:rsidRPr="0088525C">
        <w:rPr>
          <w:rFonts w:ascii="&amp;quot" w:eastAsia="宋体" w:hAnsi="&amp;quot" w:cs="宋体"/>
          <w:color w:val="000000"/>
          <w:kern w:val="0"/>
          <w:sz w:val="24"/>
          <w:szCs w:val="24"/>
        </w:rPr>
        <w:t>计划选派</w:t>
      </w:r>
      <w:r w:rsidRPr="0088525C">
        <w:rPr>
          <w:rFonts w:ascii="&amp;quot" w:eastAsia="宋体" w:hAnsi="&amp;quot" w:cs="宋体"/>
          <w:color w:val="000000"/>
          <w:kern w:val="0"/>
          <w:sz w:val="24"/>
          <w:szCs w:val="24"/>
        </w:rPr>
        <w:t>2200</w:t>
      </w:r>
      <w:r w:rsidRPr="0088525C">
        <w:rPr>
          <w:rFonts w:ascii="&amp;quot" w:eastAsia="宋体" w:hAnsi="&amp;quot" w:cs="宋体"/>
          <w:color w:val="000000"/>
          <w:kern w:val="0"/>
          <w:sz w:val="24"/>
          <w:szCs w:val="24"/>
        </w:rPr>
        <w:t>人，选派类别包括访问学者、博士后、赴国外攻读博士学位研究生、联合培养博士生、赴国外攻读硕士学位研究生、联合培养硕士生、赴国外攻读学士学位本科生和本科插班生。</w:t>
      </w:r>
    </w:p>
    <w:p w14:paraId="0B4DEF31"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8.</w:t>
      </w:r>
      <w:hyperlink r:id="rId12" w:tgtFrame="_blank" w:history="1">
        <w:r w:rsidRPr="0088525C">
          <w:rPr>
            <w:rFonts w:ascii="&amp;quot" w:eastAsia="宋体" w:hAnsi="&amp;quot" w:cs="宋体"/>
            <w:color w:val="0000FF"/>
            <w:kern w:val="0"/>
            <w:sz w:val="24"/>
            <w:szCs w:val="24"/>
            <w:u w:val="single"/>
          </w:rPr>
          <w:t>艺术类人才特别培养项目</w:t>
        </w:r>
      </w:hyperlink>
      <w:r w:rsidRPr="0088525C">
        <w:rPr>
          <w:rFonts w:ascii="&amp;quot" w:eastAsia="宋体" w:hAnsi="&amp;quot" w:cs="宋体"/>
          <w:color w:val="000000"/>
          <w:kern w:val="0"/>
          <w:sz w:val="24"/>
          <w:szCs w:val="24"/>
        </w:rPr>
        <w:t>计划选派</w:t>
      </w:r>
      <w:r w:rsidRPr="0088525C">
        <w:rPr>
          <w:rFonts w:ascii="&amp;quot" w:eastAsia="宋体" w:hAnsi="&amp;quot" w:cs="宋体"/>
          <w:color w:val="000000"/>
          <w:kern w:val="0"/>
          <w:sz w:val="24"/>
          <w:szCs w:val="24"/>
        </w:rPr>
        <w:t>200</w:t>
      </w:r>
      <w:r w:rsidRPr="0088525C">
        <w:rPr>
          <w:rFonts w:ascii="&amp;quot" w:eastAsia="宋体" w:hAnsi="&amp;quot" w:cs="宋体"/>
          <w:color w:val="000000"/>
          <w:kern w:val="0"/>
          <w:sz w:val="24"/>
          <w:szCs w:val="24"/>
        </w:rPr>
        <w:t>人，选派类别包括访问学者、博士后、赴国外攻读博士学位研究生、联合培养博士生、赴国外攻读硕士学位研究生和联合培养硕士生。</w:t>
      </w:r>
    </w:p>
    <w:p w14:paraId="47DDE89E"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9.</w:t>
      </w:r>
      <w:r w:rsidRPr="0088525C">
        <w:rPr>
          <w:rFonts w:ascii="&amp;quot" w:eastAsia="宋体" w:hAnsi="&amp;quot" w:cs="宋体"/>
          <w:color w:val="000000"/>
          <w:kern w:val="0"/>
          <w:sz w:val="24"/>
          <w:szCs w:val="24"/>
        </w:rPr>
        <w:t>乡村振兴人才培养专项计划选派</w:t>
      </w:r>
      <w:r w:rsidRPr="0088525C">
        <w:rPr>
          <w:rFonts w:ascii="&amp;quot" w:eastAsia="宋体" w:hAnsi="&amp;quot" w:cs="宋体"/>
          <w:color w:val="000000"/>
          <w:kern w:val="0"/>
          <w:sz w:val="24"/>
          <w:szCs w:val="24"/>
        </w:rPr>
        <w:t>100</w:t>
      </w:r>
      <w:r w:rsidRPr="0088525C">
        <w:rPr>
          <w:rFonts w:ascii="&amp;quot" w:eastAsia="宋体" w:hAnsi="&amp;quot" w:cs="宋体"/>
          <w:color w:val="000000"/>
          <w:kern w:val="0"/>
          <w:sz w:val="24"/>
          <w:szCs w:val="24"/>
        </w:rPr>
        <w:t>人，选派类别包括访问学者、赴国外攻读博士学位研究生、联合培养博士生、赴国外攻读硕士学位研究生和联合培养硕士生。</w:t>
      </w:r>
    </w:p>
    <w:p w14:paraId="2731C99F"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10.</w:t>
      </w:r>
      <w:r w:rsidRPr="0088525C">
        <w:rPr>
          <w:rFonts w:ascii="&amp;quot" w:eastAsia="宋体" w:hAnsi="&amp;quot" w:cs="宋体"/>
          <w:color w:val="000000"/>
          <w:kern w:val="0"/>
          <w:sz w:val="24"/>
          <w:szCs w:val="24"/>
        </w:rPr>
        <w:t>国外合作项目计划选派</w:t>
      </w:r>
      <w:r w:rsidRPr="0088525C">
        <w:rPr>
          <w:rFonts w:ascii="&amp;quot" w:eastAsia="宋体" w:hAnsi="&amp;quot" w:cs="宋体"/>
          <w:color w:val="000000"/>
          <w:kern w:val="0"/>
          <w:sz w:val="24"/>
          <w:szCs w:val="24"/>
        </w:rPr>
        <w:t>4500</w:t>
      </w:r>
      <w:r w:rsidRPr="0088525C">
        <w:rPr>
          <w:rFonts w:ascii="&amp;quot" w:eastAsia="宋体" w:hAnsi="&amp;quot" w:cs="宋体"/>
          <w:color w:val="000000"/>
          <w:kern w:val="0"/>
          <w:sz w:val="24"/>
          <w:szCs w:val="24"/>
        </w:rPr>
        <w:t>人。国外合作项目是指与外方机构签署协议并由中外双方联合评审、联合资助的项目，如中美富布赖特项目、国家留学基金委剑桥奖学金、中法蔡元培交流合作项目、中德合作科研项目、与瑞典皇家理工学院合作奖学金、</w:t>
      </w:r>
      <w:hyperlink r:id="rId13" w:tgtFrame="_blank" w:history="1">
        <w:r w:rsidRPr="0088525C">
          <w:rPr>
            <w:rFonts w:ascii="&amp;quot" w:eastAsia="宋体" w:hAnsi="&amp;quot" w:cs="宋体"/>
            <w:color w:val="0000FF"/>
            <w:kern w:val="0"/>
            <w:sz w:val="24"/>
            <w:szCs w:val="24"/>
            <w:u w:val="single"/>
          </w:rPr>
          <w:t>创新型人才国际合作培养项目</w:t>
        </w:r>
      </w:hyperlink>
      <w:r w:rsidRPr="0088525C">
        <w:rPr>
          <w:rFonts w:ascii="&amp;quot" w:eastAsia="宋体" w:hAnsi="&amp;quot" w:cs="宋体"/>
          <w:color w:val="000000"/>
          <w:kern w:val="0"/>
          <w:sz w:val="24"/>
          <w:szCs w:val="24"/>
        </w:rPr>
        <w:t>等。</w:t>
      </w:r>
    </w:p>
    <w:p w14:paraId="526B7CA3" w14:textId="77777777" w:rsidR="0088525C" w:rsidRDefault="0088525C" w:rsidP="0088525C">
      <w:pPr>
        <w:widowControl/>
        <w:spacing w:line="432" w:lineRule="atLeast"/>
        <w:ind w:firstLine="480"/>
        <w:jc w:val="center"/>
        <w:rPr>
          <w:rFonts w:ascii="&amp;quot" w:eastAsia="宋体" w:hAnsi="&amp;quot" w:cs="宋体" w:hint="eastAsia"/>
          <w:b/>
          <w:bCs/>
          <w:color w:val="000000"/>
          <w:kern w:val="0"/>
          <w:sz w:val="24"/>
          <w:szCs w:val="24"/>
        </w:rPr>
      </w:pPr>
    </w:p>
    <w:p w14:paraId="3C109288" w14:textId="3386B8C7" w:rsidR="0088525C" w:rsidRPr="0088525C" w:rsidRDefault="0088525C" w:rsidP="0088525C">
      <w:pPr>
        <w:widowControl/>
        <w:spacing w:line="432" w:lineRule="atLeast"/>
        <w:ind w:firstLine="480"/>
        <w:jc w:val="center"/>
        <w:rPr>
          <w:rFonts w:ascii="&amp;quot" w:eastAsia="宋体" w:hAnsi="&amp;quot" w:cs="宋体" w:hint="eastAsia"/>
          <w:color w:val="000000"/>
          <w:kern w:val="0"/>
          <w:sz w:val="24"/>
          <w:szCs w:val="24"/>
        </w:rPr>
      </w:pPr>
      <w:r w:rsidRPr="0088525C">
        <w:rPr>
          <w:rFonts w:ascii="&amp;quot" w:eastAsia="宋体" w:hAnsi="&amp;quot" w:cs="宋体"/>
          <w:b/>
          <w:bCs/>
          <w:color w:val="000000"/>
          <w:kern w:val="0"/>
          <w:sz w:val="24"/>
          <w:szCs w:val="24"/>
        </w:rPr>
        <w:t>第三章</w:t>
      </w:r>
      <w:r w:rsidRPr="0088525C">
        <w:rPr>
          <w:rFonts w:ascii="&amp;quot" w:eastAsia="宋体" w:hAnsi="&amp;quot" w:cs="宋体"/>
          <w:b/>
          <w:bCs/>
          <w:color w:val="000000"/>
          <w:kern w:val="0"/>
          <w:sz w:val="24"/>
          <w:szCs w:val="24"/>
        </w:rPr>
        <w:t> </w:t>
      </w:r>
      <w:r w:rsidRPr="0088525C">
        <w:rPr>
          <w:rFonts w:ascii="&amp;quot" w:eastAsia="宋体" w:hAnsi="&amp;quot" w:cs="宋体"/>
          <w:b/>
          <w:bCs/>
          <w:color w:val="000000"/>
          <w:kern w:val="0"/>
          <w:sz w:val="24"/>
          <w:szCs w:val="24"/>
        </w:rPr>
        <w:t>优先资助领域</w:t>
      </w:r>
    </w:p>
    <w:p w14:paraId="62D246F8"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第五条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支持各学科领域围绕国家战略选派，重点资助应用基础研究、国家重大科技项目、关键共性技术、前沿引领技术、现代工程技术、颠覆性技术创新等领域。</w:t>
      </w:r>
    </w:p>
    <w:p w14:paraId="18A90881" w14:textId="77777777" w:rsidR="0088525C" w:rsidRDefault="0088525C" w:rsidP="0088525C">
      <w:pPr>
        <w:widowControl/>
        <w:spacing w:line="432" w:lineRule="atLeast"/>
        <w:ind w:firstLine="480"/>
        <w:jc w:val="center"/>
        <w:rPr>
          <w:rFonts w:ascii="&amp;quot" w:eastAsia="宋体" w:hAnsi="&amp;quot" w:cs="宋体" w:hint="eastAsia"/>
          <w:b/>
          <w:bCs/>
          <w:color w:val="000000"/>
          <w:kern w:val="0"/>
          <w:sz w:val="24"/>
          <w:szCs w:val="24"/>
        </w:rPr>
      </w:pPr>
    </w:p>
    <w:p w14:paraId="37F97096" w14:textId="00996AF6" w:rsidR="0088525C" w:rsidRPr="0088525C" w:rsidRDefault="0088525C" w:rsidP="0088525C">
      <w:pPr>
        <w:widowControl/>
        <w:spacing w:line="432" w:lineRule="atLeast"/>
        <w:ind w:firstLine="480"/>
        <w:jc w:val="center"/>
        <w:rPr>
          <w:rFonts w:ascii="&amp;quot" w:eastAsia="宋体" w:hAnsi="&amp;quot" w:cs="宋体" w:hint="eastAsia"/>
          <w:color w:val="000000"/>
          <w:kern w:val="0"/>
          <w:sz w:val="24"/>
          <w:szCs w:val="24"/>
        </w:rPr>
      </w:pPr>
      <w:r w:rsidRPr="0088525C">
        <w:rPr>
          <w:rFonts w:ascii="&amp;quot" w:eastAsia="宋体" w:hAnsi="&amp;quot" w:cs="宋体"/>
          <w:b/>
          <w:bCs/>
          <w:color w:val="000000"/>
          <w:kern w:val="0"/>
          <w:sz w:val="24"/>
          <w:szCs w:val="24"/>
        </w:rPr>
        <w:t>第四章</w:t>
      </w:r>
      <w:r w:rsidRPr="0088525C">
        <w:rPr>
          <w:rFonts w:ascii="&amp;quot" w:eastAsia="宋体" w:hAnsi="&amp;quot" w:cs="宋体"/>
          <w:b/>
          <w:bCs/>
          <w:color w:val="000000"/>
          <w:kern w:val="0"/>
          <w:sz w:val="24"/>
          <w:szCs w:val="24"/>
        </w:rPr>
        <w:t> </w:t>
      </w:r>
      <w:r w:rsidRPr="0088525C">
        <w:rPr>
          <w:rFonts w:ascii="&amp;quot" w:eastAsia="宋体" w:hAnsi="&amp;quot" w:cs="宋体"/>
          <w:b/>
          <w:bCs/>
          <w:color w:val="000000"/>
          <w:kern w:val="0"/>
          <w:sz w:val="24"/>
          <w:szCs w:val="24"/>
        </w:rPr>
        <w:t>资助内容</w:t>
      </w:r>
    </w:p>
    <w:p w14:paraId="7760F1D2"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第六条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资助内容一般为一次往返国际旅费和资助期限内的奖学金（包括伙食费、住宿费、注册费、交通费、电话费、书籍资料费、医疗保险费、交际费、一次性安置费、签证延长费、零用费和学术活动补助费等）。对部分人员可提供学费资助。具体资助方式、资助标准等以录取文件为准。</w:t>
      </w:r>
    </w:p>
    <w:p w14:paraId="5AB0C70E" w14:textId="77777777" w:rsidR="0088525C" w:rsidRDefault="0088525C" w:rsidP="0088525C">
      <w:pPr>
        <w:widowControl/>
        <w:spacing w:line="432" w:lineRule="atLeast"/>
        <w:ind w:firstLine="480"/>
        <w:jc w:val="center"/>
        <w:rPr>
          <w:rFonts w:ascii="&amp;quot" w:eastAsia="宋体" w:hAnsi="&amp;quot" w:cs="宋体" w:hint="eastAsia"/>
          <w:b/>
          <w:bCs/>
          <w:color w:val="000000"/>
          <w:kern w:val="0"/>
          <w:sz w:val="24"/>
          <w:szCs w:val="24"/>
        </w:rPr>
      </w:pPr>
    </w:p>
    <w:p w14:paraId="5D2A027E" w14:textId="27B80BFE" w:rsidR="0088525C" w:rsidRPr="0088525C" w:rsidRDefault="0088525C" w:rsidP="0088525C">
      <w:pPr>
        <w:widowControl/>
        <w:spacing w:line="432" w:lineRule="atLeast"/>
        <w:ind w:firstLine="480"/>
        <w:jc w:val="center"/>
        <w:rPr>
          <w:rFonts w:ascii="&amp;quot" w:eastAsia="宋体" w:hAnsi="&amp;quot" w:cs="宋体" w:hint="eastAsia"/>
          <w:color w:val="000000"/>
          <w:kern w:val="0"/>
          <w:sz w:val="24"/>
          <w:szCs w:val="24"/>
        </w:rPr>
      </w:pPr>
      <w:r w:rsidRPr="0088525C">
        <w:rPr>
          <w:rFonts w:ascii="&amp;quot" w:eastAsia="宋体" w:hAnsi="&amp;quot" w:cs="宋体"/>
          <w:b/>
          <w:bCs/>
          <w:color w:val="000000"/>
          <w:kern w:val="0"/>
          <w:sz w:val="24"/>
          <w:szCs w:val="24"/>
        </w:rPr>
        <w:t>第五章</w:t>
      </w:r>
      <w:r w:rsidRPr="0088525C">
        <w:rPr>
          <w:rFonts w:ascii="&amp;quot" w:eastAsia="宋体" w:hAnsi="&amp;quot" w:cs="宋体"/>
          <w:b/>
          <w:bCs/>
          <w:color w:val="000000"/>
          <w:kern w:val="0"/>
          <w:sz w:val="24"/>
          <w:szCs w:val="24"/>
        </w:rPr>
        <w:t> </w:t>
      </w:r>
      <w:r w:rsidRPr="0088525C">
        <w:rPr>
          <w:rFonts w:ascii="&amp;quot" w:eastAsia="宋体" w:hAnsi="&amp;quot" w:cs="宋体"/>
          <w:b/>
          <w:bCs/>
          <w:color w:val="000000"/>
          <w:kern w:val="0"/>
          <w:sz w:val="24"/>
          <w:szCs w:val="24"/>
        </w:rPr>
        <w:t>申请条件</w:t>
      </w:r>
    </w:p>
    <w:p w14:paraId="2FAE89B2"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第七条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申请人基本条件</w:t>
      </w:r>
    </w:p>
    <w:p w14:paraId="55E5370C"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1.</w:t>
      </w:r>
      <w:r w:rsidRPr="0088525C">
        <w:rPr>
          <w:rFonts w:ascii="&amp;quot" w:eastAsia="宋体" w:hAnsi="&amp;quot" w:cs="宋体"/>
          <w:color w:val="000000"/>
          <w:kern w:val="0"/>
          <w:sz w:val="24"/>
          <w:szCs w:val="24"/>
        </w:rPr>
        <w:t>拥护中国共产党的领导和中国特色社会主义道路，热爱祖国，具有服务国家、服务社会、服务人民的责任感和端正的世界观、人生观、价值观。</w:t>
      </w:r>
    </w:p>
    <w:p w14:paraId="557DA8D7"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2.</w:t>
      </w:r>
      <w:r w:rsidRPr="0088525C">
        <w:rPr>
          <w:rFonts w:ascii="&amp;quot" w:eastAsia="宋体" w:hAnsi="&amp;quot" w:cs="宋体"/>
          <w:color w:val="000000"/>
          <w:kern w:val="0"/>
          <w:sz w:val="24"/>
          <w:szCs w:val="24"/>
        </w:rPr>
        <w:t>具有良好专业基础和发展潜力，在工作、学习中表现突出，具有学成回国为国家建设服务的事业心和使命感。</w:t>
      </w:r>
    </w:p>
    <w:p w14:paraId="50C32602"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3.</w:t>
      </w:r>
      <w:r w:rsidRPr="0088525C">
        <w:rPr>
          <w:rFonts w:ascii="&amp;quot" w:eastAsia="宋体" w:hAnsi="&amp;quot" w:cs="宋体"/>
          <w:color w:val="000000"/>
          <w:kern w:val="0"/>
          <w:sz w:val="24"/>
          <w:szCs w:val="24"/>
        </w:rPr>
        <w:t>具有中华人民共和国国籍，不具有国外永久居留权。申请时年龄满</w:t>
      </w:r>
      <w:r w:rsidRPr="0088525C">
        <w:rPr>
          <w:rFonts w:ascii="&amp;quot" w:eastAsia="宋体" w:hAnsi="&amp;quot" w:cs="宋体"/>
          <w:color w:val="000000"/>
          <w:kern w:val="0"/>
          <w:sz w:val="24"/>
          <w:szCs w:val="24"/>
        </w:rPr>
        <w:t>18</w:t>
      </w:r>
      <w:r w:rsidRPr="0088525C">
        <w:rPr>
          <w:rFonts w:ascii="&amp;quot" w:eastAsia="宋体" w:hAnsi="&amp;quot" w:cs="宋体"/>
          <w:color w:val="000000"/>
          <w:kern w:val="0"/>
          <w:sz w:val="24"/>
          <w:szCs w:val="24"/>
        </w:rPr>
        <w:t>周岁。</w:t>
      </w:r>
    </w:p>
    <w:p w14:paraId="6995F5C3"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4.</w:t>
      </w:r>
      <w:r w:rsidRPr="0088525C">
        <w:rPr>
          <w:rFonts w:ascii="&amp;quot" w:eastAsia="宋体" w:hAnsi="&amp;quot" w:cs="宋体"/>
          <w:color w:val="000000"/>
          <w:kern w:val="0"/>
          <w:sz w:val="24"/>
          <w:szCs w:val="24"/>
        </w:rPr>
        <w:t>身体健康，心理健康。</w:t>
      </w:r>
    </w:p>
    <w:p w14:paraId="39022E47"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5.</w:t>
      </w:r>
      <w:r w:rsidRPr="0088525C">
        <w:rPr>
          <w:rFonts w:ascii="&amp;quot" w:eastAsia="宋体" w:hAnsi="&amp;quot" w:cs="宋体"/>
          <w:color w:val="000000"/>
          <w:kern w:val="0"/>
          <w:sz w:val="24"/>
          <w:szCs w:val="24"/>
        </w:rPr>
        <w:t>符合</w:t>
      </w:r>
      <w:hyperlink r:id="rId14" w:tgtFrame="_blank" w:history="1">
        <w:r w:rsidRPr="0088525C">
          <w:rPr>
            <w:rFonts w:ascii="&amp;quot" w:eastAsia="宋体" w:hAnsi="&amp;quot" w:cs="宋体"/>
            <w:color w:val="0000FF"/>
            <w:kern w:val="0"/>
            <w:sz w:val="24"/>
            <w:szCs w:val="24"/>
            <w:u w:val="single"/>
          </w:rPr>
          <w:t>国家留学基金资助出国留学外语条件</w:t>
        </w:r>
      </w:hyperlink>
      <w:r w:rsidRPr="0088525C">
        <w:rPr>
          <w:rFonts w:ascii="&amp;quot" w:eastAsia="宋体" w:hAnsi="&amp;quot" w:cs="宋体"/>
          <w:color w:val="000000"/>
          <w:kern w:val="0"/>
          <w:sz w:val="24"/>
          <w:szCs w:val="24"/>
        </w:rPr>
        <w:t>及留学国家、留学单位的语言要求。</w:t>
      </w:r>
    </w:p>
    <w:p w14:paraId="23B63DF9"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6.</w:t>
      </w:r>
      <w:r w:rsidRPr="0088525C">
        <w:rPr>
          <w:rFonts w:ascii="&amp;quot" w:eastAsia="宋体" w:hAnsi="&amp;quot" w:cs="宋体"/>
          <w:color w:val="000000"/>
          <w:kern w:val="0"/>
          <w:sz w:val="24"/>
          <w:szCs w:val="24"/>
        </w:rPr>
        <w:t>符合申请项目的其它具体要求。</w:t>
      </w:r>
    </w:p>
    <w:p w14:paraId="21744DAE"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第八条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暂不受理以下人员的申请</w:t>
      </w:r>
    </w:p>
    <w:p w14:paraId="05D4C5FC"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1.</w:t>
      </w:r>
      <w:r w:rsidRPr="0088525C">
        <w:rPr>
          <w:rFonts w:ascii="&amp;quot" w:eastAsia="宋体" w:hAnsi="&amp;quot" w:cs="宋体"/>
          <w:color w:val="000000"/>
          <w:kern w:val="0"/>
          <w:sz w:val="24"/>
          <w:szCs w:val="24"/>
        </w:rPr>
        <w:t>已获得国外全额奖学金资助。</w:t>
      </w:r>
    </w:p>
    <w:p w14:paraId="4EBC09BF"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2.</w:t>
      </w:r>
      <w:r w:rsidRPr="0088525C">
        <w:rPr>
          <w:rFonts w:ascii="&amp;quot" w:eastAsia="宋体" w:hAnsi="&amp;quot" w:cs="宋体"/>
          <w:color w:val="000000"/>
          <w:kern w:val="0"/>
          <w:sz w:val="24"/>
          <w:szCs w:val="24"/>
        </w:rPr>
        <w:t>已获得国家公派留学资格且在有效期内。</w:t>
      </w:r>
    </w:p>
    <w:p w14:paraId="1ECEBCE1"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3.</w:t>
      </w:r>
      <w:r w:rsidRPr="0088525C">
        <w:rPr>
          <w:rFonts w:ascii="&amp;quot" w:eastAsia="宋体" w:hAnsi="&amp;quot" w:cs="宋体"/>
          <w:color w:val="000000"/>
          <w:kern w:val="0"/>
          <w:sz w:val="24"/>
          <w:szCs w:val="24"/>
        </w:rPr>
        <w:t>已申报国家公派出国留学项目尚未公布录取结果。</w:t>
      </w:r>
    </w:p>
    <w:p w14:paraId="7C30CB11"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4.</w:t>
      </w:r>
      <w:r w:rsidRPr="0088525C">
        <w:rPr>
          <w:rFonts w:ascii="&amp;quot" w:eastAsia="宋体" w:hAnsi="&amp;quot" w:cs="宋体"/>
          <w:color w:val="000000"/>
          <w:kern w:val="0"/>
          <w:sz w:val="24"/>
          <w:szCs w:val="24"/>
        </w:rPr>
        <w:t>曾获得国家公派留学资格，未经国家留学基金委批准擅自放弃且时间在</w:t>
      </w:r>
      <w:r w:rsidRPr="0088525C">
        <w:rPr>
          <w:rFonts w:ascii="&amp;quot" w:eastAsia="宋体" w:hAnsi="&amp;quot" w:cs="宋体"/>
          <w:color w:val="000000"/>
          <w:kern w:val="0"/>
          <w:sz w:val="24"/>
          <w:szCs w:val="24"/>
        </w:rPr>
        <w:t>5</w:t>
      </w:r>
      <w:r w:rsidRPr="0088525C">
        <w:rPr>
          <w:rFonts w:ascii="&amp;quot" w:eastAsia="宋体" w:hAnsi="&amp;quot" w:cs="宋体"/>
          <w:color w:val="000000"/>
          <w:kern w:val="0"/>
          <w:sz w:val="24"/>
          <w:szCs w:val="24"/>
        </w:rPr>
        <w:t>年以内，或经国家留学基金委批准放弃且时间在</w:t>
      </w:r>
      <w:r w:rsidRPr="0088525C">
        <w:rPr>
          <w:rFonts w:ascii="&amp;quot" w:eastAsia="宋体" w:hAnsi="&amp;quot" w:cs="宋体"/>
          <w:color w:val="000000"/>
          <w:kern w:val="0"/>
          <w:sz w:val="24"/>
          <w:szCs w:val="24"/>
        </w:rPr>
        <w:t>2</w:t>
      </w:r>
      <w:r w:rsidRPr="0088525C">
        <w:rPr>
          <w:rFonts w:ascii="&amp;quot" w:eastAsia="宋体" w:hAnsi="&amp;quot" w:cs="宋体"/>
          <w:color w:val="000000"/>
          <w:kern w:val="0"/>
          <w:sz w:val="24"/>
          <w:szCs w:val="24"/>
        </w:rPr>
        <w:t>年以内。</w:t>
      </w:r>
    </w:p>
    <w:p w14:paraId="76EB4861"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5.</w:t>
      </w:r>
      <w:r w:rsidRPr="0088525C">
        <w:rPr>
          <w:rFonts w:ascii="&amp;quot" w:eastAsia="宋体" w:hAnsi="&amp;quot" w:cs="宋体"/>
          <w:color w:val="000000"/>
          <w:kern w:val="0"/>
          <w:sz w:val="24"/>
          <w:szCs w:val="24"/>
        </w:rPr>
        <w:t>曾享受国家留学基金资助出国留学、回国后服务尚不满五年。项目有特殊规定的，按相关规定执行。</w:t>
      </w:r>
    </w:p>
    <w:p w14:paraId="5C75FE4C" w14:textId="77777777" w:rsidR="0088525C" w:rsidRDefault="0088525C" w:rsidP="0088525C">
      <w:pPr>
        <w:widowControl/>
        <w:spacing w:line="432" w:lineRule="atLeast"/>
        <w:ind w:firstLine="480"/>
        <w:jc w:val="center"/>
        <w:rPr>
          <w:rFonts w:ascii="&amp;quot" w:eastAsia="宋体" w:hAnsi="&amp;quot" w:cs="宋体" w:hint="eastAsia"/>
          <w:b/>
          <w:bCs/>
          <w:color w:val="000000"/>
          <w:kern w:val="0"/>
          <w:sz w:val="24"/>
          <w:szCs w:val="24"/>
        </w:rPr>
      </w:pPr>
    </w:p>
    <w:p w14:paraId="3B449F29" w14:textId="4AD159FC" w:rsidR="0088525C" w:rsidRPr="0088525C" w:rsidRDefault="0088525C" w:rsidP="0088525C">
      <w:pPr>
        <w:widowControl/>
        <w:spacing w:line="432" w:lineRule="atLeast"/>
        <w:ind w:firstLine="480"/>
        <w:jc w:val="center"/>
        <w:rPr>
          <w:rFonts w:ascii="&amp;quot" w:eastAsia="宋体" w:hAnsi="&amp;quot" w:cs="宋体" w:hint="eastAsia"/>
          <w:color w:val="000000"/>
          <w:kern w:val="0"/>
          <w:sz w:val="24"/>
          <w:szCs w:val="24"/>
        </w:rPr>
      </w:pPr>
      <w:r w:rsidRPr="0088525C">
        <w:rPr>
          <w:rFonts w:ascii="&amp;quot" w:eastAsia="宋体" w:hAnsi="&amp;quot" w:cs="宋体"/>
          <w:b/>
          <w:bCs/>
          <w:color w:val="000000"/>
          <w:kern w:val="0"/>
          <w:sz w:val="24"/>
          <w:szCs w:val="24"/>
        </w:rPr>
        <w:t>第六章</w:t>
      </w:r>
      <w:r w:rsidRPr="0088525C">
        <w:rPr>
          <w:rFonts w:ascii="&amp;quot" w:eastAsia="宋体" w:hAnsi="&amp;quot" w:cs="宋体"/>
          <w:b/>
          <w:bCs/>
          <w:color w:val="000000"/>
          <w:kern w:val="0"/>
          <w:sz w:val="24"/>
          <w:szCs w:val="24"/>
        </w:rPr>
        <w:t> </w:t>
      </w:r>
      <w:r w:rsidRPr="0088525C">
        <w:rPr>
          <w:rFonts w:ascii="&amp;quot" w:eastAsia="宋体" w:hAnsi="&amp;quot" w:cs="宋体"/>
          <w:b/>
          <w:bCs/>
          <w:color w:val="000000"/>
          <w:kern w:val="0"/>
          <w:sz w:val="24"/>
          <w:szCs w:val="24"/>
        </w:rPr>
        <w:t>选拔办法</w:t>
      </w:r>
    </w:p>
    <w:p w14:paraId="529AAD5A"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第九条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遵循</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公开、公平、公正</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的原则，采取</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个人申请，单位推荐，专家评审，择优录取</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的方式进行选拔。</w:t>
      </w:r>
    </w:p>
    <w:p w14:paraId="12F93E26"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lastRenderedPageBreak/>
        <w:t>第十条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推选单位需对申请人的政治思想、师德师风</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品行学风等严格把关，并在申请表主表单位推荐意见栏中对上述表现做出评价。</w:t>
      </w:r>
    </w:p>
    <w:p w14:paraId="7ED1F338"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第十一条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符合申请条件者，按规定程序和办法申请。国家留学基金管理委员会根据相关项目要求，组织专家评审，确定录取结果。申请人可登录国家公派留学管理信息平台（</w:t>
      </w:r>
      <w:hyperlink r:id="rId15" w:history="1">
        <w:r w:rsidRPr="0088525C">
          <w:rPr>
            <w:rFonts w:ascii="&amp;quot" w:eastAsia="宋体" w:hAnsi="&amp;quot" w:cs="宋体"/>
            <w:color w:val="0000FF"/>
            <w:kern w:val="0"/>
            <w:sz w:val="24"/>
            <w:szCs w:val="24"/>
            <w:u w:val="single"/>
          </w:rPr>
          <w:t>http://apply.csc.edu.cn</w:t>
        </w:r>
      </w:hyperlink>
      <w:r w:rsidRPr="0088525C">
        <w:rPr>
          <w:rFonts w:ascii="&amp;quot" w:eastAsia="宋体" w:hAnsi="&amp;quot" w:cs="宋体"/>
          <w:color w:val="000000"/>
          <w:kern w:val="0"/>
          <w:sz w:val="24"/>
          <w:szCs w:val="24"/>
        </w:rPr>
        <w:t xml:space="preserve"> </w:t>
      </w:r>
      <w:r w:rsidRPr="0088525C">
        <w:rPr>
          <w:rFonts w:ascii="&amp;quot" w:eastAsia="宋体" w:hAnsi="&amp;quot" w:cs="宋体"/>
          <w:color w:val="000000"/>
          <w:kern w:val="0"/>
          <w:sz w:val="24"/>
          <w:szCs w:val="24"/>
        </w:rPr>
        <w:t>）查询录取结果。录取通知发至申请人所在单位。</w:t>
      </w:r>
    </w:p>
    <w:p w14:paraId="576CAD1E"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第十二条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主要项目申请、录取时间</w:t>
      </w:r>
    </w:p>
    <w:p w14:paraId="7F3A48D0"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1.</w:t>
      </w:r>
      <w:r w:rsidRPr="0088525C">
        <w:rPr>
          <w:rFonts w:ascii="&amp;quot" w:eastAsia="宋体" w:hAnsi="&amp;quot" w:cs="宋体"/>
          <w:color w:val="000000"/>
          <w:kern w:val="0"/>
          <w:sz w:val="24"/>
          <w:szCs w:val="24"/>
        </w:rPr>
        <w:t>国家公派高级研究学者、访问学者、博士后项目：</w:t>
      </w:r>
      <w:r w:rsidRPr="0088525C">
        <w:rPr>
          <w:rFonts w:ascii="&amp;quot" w:eastAsia="宋体" w:hAnsi="&amp;quot" w:cs="宋体"/>
          <w:color w:val="000000"/>
          <w:kern w:val="0"/>
          <w:sz w:val="24"/>
          <w:szCs w:val="24"/>
        </w:rPr>
        <w:t>1</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5</w:t>
      </w:r>
      <w:r w:rsidRPr="0088525C">
        <w:rPr>
          <w:rFonts w:ascii="&amp;quot" w:eastAsia="宋体" w:hAnsi="&amp;quot" w:cs="宋体"/>
          <w:color w:val="000000"/>
          <w:kern w:val="0"/>
          <w:sz w:val="24"/>
          <w:szCs w:val="24"/>
        </w:rPr>
        <w:t>日</w:t>
      </w:r>
      <w:r w:rsidRPr="0088525C">
        <w:rPr>
          <w:rFonts w:ascii="&amp;quot" w:eastAsia="宋体" w:hAnsi="&amp;quot" w:cs="宋体"/>
          <w:color w:val="000000"/>
          <w:kern w:val="0"/>
          <w:sz w:val="24"/>
          <w:szCs w:val="24"/>
        </w:rPr>
        <w:t>–15</w:t>
      </w:r>
      <w:r w:rsidRPr="0088525C">
        <w:rPr>
          <w:rFonts w:ascii="&amp;quot" w:eastAsia="宋体" w:hAnsi="&amp;quot" w:cs="宋体"/>
          <w:color w:val="000000"/>
          <w:kern w:val="0"/>
          <w:sz w:val="24"/>
          <w:szCs w:val="24"/>
        </w:rPr>
        <w:t>日申请，</w:t>
      </w:r>
      <w:r w:rsidRPr="0088525C">
        <w:rPr>
          <w:rFonts w:ascii="&amp;quot" w:eastAsia="宋体" w:hAnsi="&amp;quot" w:cs="宋体"/>
          <w:color w:val="000000"/>
          <w:kern w:val="0"/>
          <w:sz w:val="24"/>
          <w:szCs w:val="24"/>
        </w:rPr>
        <w:t>3</w:t>
      </w:r>
      <w:r w:rsidRPr="0088525C">
        <w:rPr>
          <w:rFonts w:ascii="&amp;quot" w:eastAsia="宋体" w:hAnsi="&amp;quot" w:cs="宋体"/>
          <w:color w:val="000000"/>
          <w:kern w:val="0"/>
          <w:sz w:val="24"/>
          <w:szCs w:val="24"/>
        </w:rPr>
        <w:t>月下旬公布录取结果。</w:t>
      </w:r>
    </w:p>
    <w:p w14:paraId="7A08497F"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2.</w:t>
      </w:r>
      <w:r w:rsidRPr="0088525C">
        <w:rPr>
          <w:rFonts w:ascii="&amp;quot" w:eastAsia="宋体" w:hAnsi="&amp;quot" w:cs="宋体"/>
          <w:color w:val="000000"/>
          <w:kern w:val="0"/>
          <w:sz w:val="24"/>
          <w:szCs w:val="24"/>
        </w:rPr>
        <w:t>国家建设高水平大学公派研究生项目：</w:t>
      </w:r>
      <w:r w:rsidRPr="0088525C">
        <w:rPr>
          <w:rFonts w:ascii="&amp;quot" w:eastAsia="宋体" w:hAnsi="&amp;quot" w:cs="宋体"/>
          <w:color w:val="000000"/>
          <w:kern w:val="0"/>
          <w:sz w:val="24"/>
          <w:szCs w:val="24"/>
        </w:rPr>
        <w:t>3</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10</w:t>
      </w:r>
      <w:r w:rsidRPr="0088525C">
        <w:rPr>
          <w:rFonts w:ascii="&amp;quot" w:eastAsia="宋体" w:hAnsi="&amp;quot" w:cs="宋体"/>
          <w:color w:val="000000"/>
          <w:kern w:val="0"/>
          <w:sz w:val="24"/>
          <w:szCs w:val="24"/>
        </w:rPr>
        <w:t>日</w:t>
      </w:r>
      <w:r w:rsidRPr="0088525C">
        <w:rPr>
          <w:rFonts w:ascii="&amp;quot" w:eastAsia="宋体" w:hAnsi="&amp;quot" w:cs="宋体"/>
          <w:color w:val="000000"/>
          <w:kern w:val="0"/>
          <w:sz w:val="24"/>
          <w:szCs w:val="24"/>
        </w:rPr>
        <w:t>–31</w:t>
      </w:r>
      <w:r w:rsidRPr="0088525C">
        <w:rPr>
          <w:rFonts w:ascii="&amp;quot" w:eastAsia="宋体" w:hAnsi="&amp;quot" w:cs="宋体"/>
          <w:color w:val="000000"/>
          <w:kern w:val="0"/>
          <w:sz w:val="24"/>
          <w:szCs w:val="24"/>
        </w:rPr>
        <w:t>日申请，</w:t>
      </w:r>
      <w:r w:rsidRPr="0088525C">
        <w:rPr>
          <w:rFonts w:ascii="&amp;quot" w:eastAsia="宋体" w:hAnsi="&amp;quot" w:cs="宋体"/>
          <w:color w:val="000000"/>
          <w:kern w:val="0"/>
          <w:sz w:val="24"/>
          <w:szCs w:val="24"/>
        </w:rPr>
        <w:t>5</w:t>
      </w:r>
      <w:r w:rsidRPr="0088525C">
        <w:rPr>
          <w:rFonts w:ascii="&amp;quot" w:eastAsia="宋体" w:hAnsi="&amp;quot" w:cs="宋体"/>
          <w:color w:val="000000"/>
          <w:kern w:val="0"/>
          <w:sz w:val="24"/>
          <w:szCs w:val="24"/>
        </w:rPr>
        <w:t>月公布录取结果（部分中外合作协议</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项目需与外方合作院校</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机构确认录取结果，公布时间略晚）。</w:t>
      </w:r>
    </w:p>
    <w:p w14:paraId="2AF889BE"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3.</w:t>
      </w:r>
      <w:r w:rsidRPr="0088525C">
        <w:rPr>
          <w:rFonts w:ascii="&amp;quot" w:eastAsia="宋体" w:hAnsi="&amp;quot" w:cs="宋体"/>
          <w:color w:val="000000"/>
          <w:kern w:val="0"/>
          <w:sz w:val="24"/>
          <w:szCs w:val="24"/>
        </w:rPr>
        <w:t>优秀本科生国际交流项目：</w:t>
      </w:r>
      <w:r w:rsidRPr="0088525C">
        <w:rPr>
          <w:rFonts w:ascii="&amp;quot" w:eastAsia="宋体" w:hAnsi="&amp;quot" w:cs="宋体"/>
          <w:color w:val="000000"/>
          <w:kern w:val="0"/>
          <w:sz w:val="24"/>
          <w:szCs w:val="24"/>
        </w:rPr>
        <w:t>2018</w:t>
      </w:r>
      <w:r w:rsidRPr="0088525C">
        <w:rPr>
          <w:rFonts w:ascii="&amp;quot" w:eastAsia="宋体" w:hAnsi="&amp;quot" w:cs="宋体"/>
          <w:color w:val="000000"/>
          <w:kern w:val="0"/>
          <w:sz w:val="24"/>
          <w:szCs w:val="24"/>
        </w:rPr>
        <w:t>年</w:t>
      </w:r>
      <w:r w:rsidRPr="0088525C">
        <w:rPr>
          <w:rFonts w:ascii="&amp;quot" w:eastAsia="宋体" w:hAnsi="&amp;quot" w:cs="宋体"/>
          <w:color w:val="000000"/>
          <w:kern w:val="0"/>
          <w:sz w:val="24"/>
          <w:szCs w:val="24"/>
        </w:rPr>
        <w:t>11</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26</w:t>
      </w:r>
      <w:r w:rsidRPr="0088525C">
        <w:rPr>
          <w:rFonts w:ascii="&amp;quot" w:eastAsia="宋体" w:hAnsi="&amp;quot" w:cs="宋体"/>
          <w:color w:val="000000"/>
          <w:kern w:val="0"/>
          <w:sz w:val="24"/>
          <w:szCs w:val="24"/>
        </w:rPr>
        <w:t>日</w:t>
      </w:r>
      <w:r w:rsidRPr="0088525C">
        <w:rPr>
          <w:rFonts w:ascii="&amp;quot" w:eastAsia="宋体" w:hAnsi="&amp;quot" w:cs="宋体"/>
          <w:color w:val="000000"/>
          <w:kern w:val="0"/>
          <w:sz w:val="24"/>
          <w:szCs w:val="24"/>
        </w:rPr>
        <w:t>–12</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7</w:t>
      </w:r>
      <w:r w:rsidRPr="0088525C">
        <w:rPr>
          <w:rFonts w:ascii="&amp;quot" w:eastAsia="宋体" w:hAnsi="&amp;quot" w:cs="宋体"/>
          <w:color w:val="000000"/>
          <w:kern w:val="0"/>
          <w:sz w:val="24"/>
          <w:szCs w:val="24"/>
        </w:rPr>
        <w:t>日项目申请，</w:t>
      </w:r>
      <w:r w:rsidRPr="0088525C">
        <w:rPr>
          <w:rFonts w:ascii="&amp;quot" w:eastAsia="宋体" w:hAnsi="&amp;quot" w:cs="宋体"/>
          <w:color w:val="000000"/>
          <w:kern w:val="0"/>
          <w:sz w:val="24"/>
          <w:szCs w:val="24"/>
        </w:rPr>
        <w:t>2019</w:t>
      </w:r>
      <w:r w:rsidRPr="0088525C">
        <w:rPr>
          <w:rFonts w:ascii="&amp;quot" w:eastAsia="宋体" w:hAnsi="&amp;quot" w:cs="宋体"/>
          <w:color w:val="000000"/>
          <w:kern w:val="0"/>
          <w:sz w:val="24"/>
          <w:szCs w:val="24"/>
        </w:rPr>
        <w:t>年</w:t>
      </w:r>
      <w:r w:rsidRPr="0088525C">
        <w:rPr>
          <w:rFonts w:ascii="&amp;quot" w:eastAsia="宋体" w:hAnsi="&amp;quot" w:cs="宋体"/>
          <w:color w:val="000000"/>
          <w:kern w:val="0"/>
          <w:sz w:val="24"/>
          <w:szCs w:val="24"/>
        </w:rPr>
        <w:t>3</w:t>
      </w:r>
      <w:r w:rsidRPr="0088525C">
        <w:rPr>
          <w:rFonts w:ascii="&amp;quot" w:eastAsia="宋体" w:hAnsi="&amp;quot" w:cs="宋体"/>
          <w:color w:val="000000"/>
          <w:kern w:val="0"/>
          <w:sz w:val="24"/>
          <w:szCs w:val="24"/>
        </w:rPr>
        <w:t>月公布获批项目；</w:t>
      </w:r>
      <w:r w:rsidRPr="0088525C">
        <w:rPr>
          <w:rFonts w:ascii="&amp;quot" w:eastAsia="宋体" w:hAnsi="&amp;quot" w:cs="宋体"/>
          <w:color w:val="000000"/>
          <w:kern w:val="0"/>
          <w:sz w:val="24"/>
          <w:szCs w:val="24"/>
        </w:rPr>
        <w:t>2019</w:t>
      </w:r>
      <w:r w:rsidRPr="0088525C">
        <w:rPr>
          <w:rFonts w:ascii="&amp;quot" w:eastAsia="宋体" w:hAnsi="&amp;quot" w:cs="宋体"/>
          <w:color w:val="000000"/>
          <w:kern w:val="0"/>
          <w:sz w:val="24"/>
          <w:szCs w:val="24"/>
        </w:rPr>
        <w:t>年</w:t>
      </w:r>
      <w:r w:rsidRPr="0088525C">
        <w:rPr>
          <w:rFonts w:ascii="&amp;quot" w:eastAsia="宋体" w:hAnsi="&amp;quot" w:cs="宋体"/>
          <w:color w:val="000000"/>
          <w:kern w:val="0"/>
          <w:sz w:val="24"/>
          <w:szCs w:val="24"/>
        </w:rPr>
        <w:t>5</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11</w:t>
      </w:r>
      <w:r w:rsidRPr="0088525C">
        <w:rPr>
          <w:rFonts w:ascii="&amp;quot" w:eastAsia="宋体" w:hAnsi="&amp;quot" w:cs="宋体"/>
          <w:color w:val="000000"/>
          <w:kern w:val="0"/>
          <w:sz w:val="24"/>
          <w:szCs w:val="24"/>
        </w:rPr>
        <w:t>日</w:t>
      </w:r>
      <w:r w:rsidRPr="0088525C">
        <w:rPr>
          <w:rFonts w:ascii="&amp;quot" w:eastAsia="宋体" w:hAnsi="&amp;quot" w:cs="宋体"/>
          <w:color w:val="000000"/>
          <w:kern w:val="0"/>
          <w:sz w:val="24"/>
          <w:szCs w:val="24"/>
        </w:rPr>
        <w:t>–31</w:t>
      </w:r>
      <w:r w:rsidRPr="0088525C">
        <w:rPr>
          <w:rFonts w:ascii="&amp;quot" w:eastAsia="宋体" w:hAnsi="&amp;quot" w:cs="宋体"/>
          <w:color w:val="000000"/>
          <w:kern w:val="0"/>
          <w:sz w:val="24"/>
          <w:szCs w:val="24"/>
        </w:rPr>
        <w:t>日第一批人选申请，</w:t>
      </w:r>
      <w:r w:rsidRPr="0088525C">
        <w:rPr>
          <w:rFonts w:ascii="&amp;quot" w:eastAsia="宋体" w:hAnsi="&amp;quot" w:cs="宋体"/>
          <w:color w:val="000000"/>
          <w:kern w:val="0"/>
          <w:sz w:val="24"/>
          <w:szCs w:val="24"/>
        </w:rPr>
        <w:t>6</w:t>
      </w:r>
      <w:r w:rsidRPr="0088525C">
        <w:rPr>
          <w:rFonts w:ascii="&amp;quot" w:eastAsia="宋体" w:hAnsi="&amp;quot" w:cs="宋体"/>
          <w:color w:val="000000"/>
          <w:kern w:val="0"/>
          <w:sz w:val="24"/>
          <w:szCs w:val="24"/>
        </w:rPr>
        <w:t>月公布录取结果；</w:t>
      </w:r>
      <w:r w:rsidRPr="0088525C">
        <w:rPr>
          <w:rFonts w:ascii="&amp;quot" w:eastAsia="宋体" w:hAnsi="&amp;quot" w:cs="宋体"/>
          <w:color w:val="000000"/>
          <w:kern w:val="0"/>
          <w:sz w:val="24"/>
          <w:szCs w:val="24"/>
        </w:rPr>
        <w:t>2019</w:t>
      </w:r>
      <w:r w:rsidRPr="0088525C">
        <w:rPr>
          <w:rFonts w:ascii="&amp;quot" w:eastAsia="宋体" w:hAnsi="&amp;quot" w:cs="宋体"/>
          <w:color w:val="000000"/>
          <w:kern w:val="0"/>
          <w:sz w:val="24"/>
          <w:szCs w:val="24"/>
        </w:rPr>
        <w:t>年</w:t>
      </w:r>
      <w:r w:rsidRPr="0088525C">
        <w:rPr>
          <w:rFonts w:ascii="&amp;quot" w:eastAsia="宋体" w:hAnsi="&amp;quot" w:cs="宋体"/>
          <w:color w:val="000000"/>
          <w:kern w:val="0"/>
          <w:sz w:val="24"/>
          <w:szCs w:val="24"/>
        </w:rPr>
        <w:t>9</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15</w:t>
      </w:r>
      <w:r w:rsidRPr="0088525C">
        <w:rPr>
          <w:rFonts w:ascii="&amp;quot" w:eastAsia="宋体" w:hAnsi="&amp;quot" w:cs="宋体"/>
          <w:color w:val="000000"/>
          <w:kern w:val="0"/>
          <w:sz w:val="24"/>
          <w:szCs w:val="24"/>
        </w:rPr>
        <w:t>日</w:t>
      </w:r>
      <w:r w:rsidRPr="0088525C">
        <w:rPr>
          <w:rFonts w:ascii="&amp;quot" w:eastAsia="宋体" w:hAnsi="&amp;quot" w:cs="宋体"/>
          <w:color w:val="000000"/>
          <w:kern w:val="0"/>
          <w:sz w:val="24"/>
          <w:szCs w:val="24"/>
        </w:rPr>
        <w:t>–30</w:t>
      </w:r>
      <w:r w:rsidRPr="0088525C">
        <w:rPr>
          <w:rFonts w:ascii="&amp;quot" w:eastAsia="宋体" w:hAnsi="&amp;quot" w:cs="宋体"/>
          <w:color w:val="000000"/>
          <w:kern w:val="0"/>
          <w:sz w:val="24"/>
          <w:szCs w:val="24"/>
        </w:rPr>
        <w:t>日第二批人选申请，</w:t>
      </w:r>
      <w:r w:rsidRPr="0088525C">
        <w:rPr>
          <w:rFonts w:ascii="&amp;quot" w:eastAsia="宋体" w:hAnsi="&amp;quot" w:cs="宋体"/>
          <w:color w:val="000000"/>
          <w:kern w:val="0"/>
          <w:sz w:val="24"/>
          <w:szCs w:val="24"/>
        </w:rPr>
        <w:t>10</w:t>
      </w:r>
      <w:r w:rsidRPr="0088525C">
        <w:rPr>
          <w:rFonts w:ascii="&amp;quot" w:eastAsia="宋体" w:hAnsi="&amp;quot" w:cs="宋体"/>
          <w:color w:val="000000"/>
          <w:kern w:val="0"/>
          <w:sz w:val="24"/>
          <w:szCs w:val="24"/>
        </w:rPr>
        <w:t>月公布录取结果。</w:t>
      </w:r>
    </w:p>
    <w:p w14:paraId="1BC91A90"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4.</w:t>
      </w:r>
      <w:r w:rsidRPr="0088525C">
        <w:rPr>
          <w:rFonts w:ascii="&amp;quot" w:eastAsia="宋体" w:hAnsi="&amp;quot" w:cs="宋体"/>
          <w:color w:val="000000"/>
          <w:kern w:val="0"/>
          <w:sz w:val="24"/>
          <w:szCs w:val="24"/>
        </w:rPr>
        <w:t>青年骨干教师出国研修项目：</w:t>
      </w:r>
      <w:r w:rsidRPr="0088525C">
        <w:rPr>
          <w:rFonts w:ascii="&amp;quot" w:eastAsia="宋体" w:hAnsi="&amp;quot" w:cs="宋体"/>
          <w:color w:val="000000"/>
          <w:kern w:val="0"/>
          <w:sz w:val="24"/>
          <w:szCs w:val="24"/>
        </w:rPr>
        <w:t>4</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1</w:t>
      </w:r>
      <w:r w:rsidRPr="0088525C">
        <w:rPr>
          <w:rFonts w:ascii="&amp;quot" w:eastAsia="宋体" w:hAnsi="&amp;quot" w:cs="宋体"/>
          <w:color w:val="000000"/>
          <w:kern w:val="0"/>
          <w:sz w:val="24"/>
          <w:szCs w:val="24"/>
        </w:rPr>
        <w:t>日</w:t>
      </w:r>
      <w:r w:rsidRPr="0088525C">
        <w:rPr>
          <w:rFonts w:ascii="&amp;quot" w:eastAsia="宋体" w:hAnsi="&amp;quot" w:cs="宋体"/>
          <w:color w:val="000000"/>
          <w:kern w:val="0"/>
          <w:sz w:val="24"/>
          <w:szCs w:val="24"/>
        </w:rPr>
        <w:t>-15</w:t>
      </w:r>
      <w:r w:rsidRPr="0088525C">
        <w:rPr>
          <w:rFonts w:ascii="&amp;quot" w:eastAsia="宋体" w:hAnsi="&amp;quot" w:cs="宋体"/>
          <w:color w:val="000000"/>
          <w:kern w:val="0"/>
          <w:sz w:val="24"/>
          <w:szCs w:val="24"/>
        </w:rPr>
        <w:t>日第一批申请，</w:t>
      </w:r>
      <w:r w:rsidRPr="0088525C">
        <w:rPr>
          <w:rFonts w:ascii="&amp;quot" w:eastAsia="宋体" w:hAnsi="&amp;quot" w:cs="宋体"/>
          <w:color w:val="000000"/>
          <w:kern w:val="0"/>
          <w:sz w:val="24"/>
          <w:szCs w:val="24"/>
        </w:rPr>
        <w:t>5</w:t>
      </w:r>
      <w:r w:rsidRPr="0088525C">
        <w:rPr>
          <w:rFonts w:ascii="&amp;quot" w:eastAsia="宋体" w:hAnsi="&amp;quot" w:cs="宋体"/>
          <w:color w:val="000000"/>
          <w:kern w:val="0"/>
          <w:sz w:val="24"/>
          <w:szCs w:val="24"/>
        </w:rPr>
        <w:t>月公布录取结果；</w:t>
      </w:r>
      <w:r w:rsidRPr="0088525C">
        <w:rPr>
          <w:rFonts w:ascii="&amp;quot" w:eastAsia="宋体" w:hAnsi="&amp;quot" w:cs="宋体"/>
          <w:color w:val="000000"/>
          <w:kern w:val="0"/>
          <w:sz w:val="24"/>
          <w:szCs w:val="24"/>
        </w:rPr>
        <w:t>9</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10</w:t>
      </w:r>
      <w:r w:rsidRPr="0088525C">
        <w:rPr>
          <w:rFonts w:ascii="&amp;quot" w:eastAsia="宋体" w:hAnsi="&amp;quot" w:cs="宋体"/>
          <w:color w:val="000000"/>
          <w:kern w:val="0"/>
          <w:sz w:val="24"/>
          <w:szCs w:val="24"/>
        </w:rPr>
        <w:t>日</w:t>
      </w:r>
      <w:r w:rsidRPr="0088525C">
        <w:rPr>
          <w:rFonts w:ascii="&amp;quot" w:eastAsia="宋体" w:hAnsi="&amp;quot" w:cs="宋体"/>
          <w:color w:val="000000"/>
          <w:kern w:val="0"/>
          <w:sz w:val="24"/>
          <w:szCs w:val="24"/>
        </w:rPr>
        <w:t>–20</w:t>
      </w:r>
      <w:r w:rsidRPr="0088525C">
        <w:rPr>
          <w:rFonts w:ascii="&amp;quot" w:eastAsia="宋体" w:hAnsi="&amp;quot" w:cs="宋体"/>
          <w:color w:val="000000"/>
          <w:kern w:val="0"/>
          <w:sz w:val="24"/>
          <w:szCs w:val="24"/>
        </w:rPr>
        <w:t>日第二批申请，</w:t>
      </w:r>
      <w:r w:rsidRPr="0088525C">
        <w:rPr>
          <w:rFonts w:ascii="&amp;quot" w:eastAsia="宋体" w:hAnsi="&amp;quot" w:cs="宋体"/>
          <w:color w:val="000000"/>
          <w:kern w:val="0"/>
          <w:sz w:val="24"/>
          <w:szCs w:val="24"/>
        </w:rPr>
        <w:t>10</w:t>
      </w:r>
      <w:r w:rsidRPr="0088525C">
        <w:rPr>
          <w:rFonts w:ascii="&amp;quot" w:eastAsia="宋体" w:hAnsi="&amp;quot" w:cs="宋体"/>
          <w:color w:val="000000"/>
          <w:kern w:val="0"/>
          <w:sz w:val="24"/>
          <w:szCs w:val="24"/>
        </w:rPr>
        <w:t>月公布录取结果。</w:t>
      </w:r>
    </w:p>
    <w:p w14:paraId="0D0CC64E"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5.</w:t>
      </w:r>
      <w:r w:rsidRPr="0088525C">
        <w:rPr>
          <w:rFonts w:ascii="&amp;quot" w:eastAsia="宋体" w:hAnsi="&amp;quot" w:cs="宋体"/>
          <w:color w:val="000000"/>
          <w:kern w:val="0"/>
          <w:sz w:val="24"/>
          <w:szCs w:val="24"/>
        </w:rPr>
        <w:t>地方和行业部门合作项目：</w:t>
      </w:r>
    </w:p>
    <w:p w14:paraId="3E205675"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①</w:t>
      </w:r>
      <w:r w:rsidRPr="0088525C">
        <w:rPr>
          <w:rFonts w:ascii="&amp;quot" w:eastAsia="宋体" w:hAnsi="&amp;quot" w:cs="宋体"/>
          <w:color w:val="000000"/>
          <w:kern w:val="0"/>
          <w:sz w:val="24"/>
          <w:szCs w:val="24"/>
        </w:rPr>
        <w:t>西部地区人才培养特别项目及地方合作项目：</w:t>
      </w:r>
      <w:r w:rsidRPr="0088525C">
        <w:rPr>
          <w:rFonts w:ascii="&amp;quot" w:eastAsia="宋体" w:hAnsi="&amp;quot" w:cs="宋体"/>
          <w:color w:val="000000"/>
          <w:kern w:val="0"/>
          <w:sz w:val="24"/>
          <w:szCs w:val="24"/>
        </w:rPr>
        <w:t>4</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1</w:t>
      </w:r>
      <w:r w:rsidRPr="0088525C">
        <w:rPr>
          <w:rFonts w:ascii="&amp;quot" w:eastAsia="宋体" w:hAnsi="&amp;quot" w:cs="宋体"/>
          <w:color w:val="000000"/>
          <w:kern w:val="0"/>
          <w:sz w:val="24"/>
          <w:szCs w:val="24"/>
        </w:rPr>
        <w:t>日</w:t>
      </w:r>
      <w:r w:rsidRPr="0088525C">
        <w:rPr>
          <w:rFonts w:ascii="&amp;quot" w:eastAsia="宋体" w:hAnsi="&amp;quot" w:cs="宋体"/>
          <w:color w:val="000000"/>
          <w:kern w:val="0"/>
          <w:sz w:val="24"/>
          <w:szCs w:val="24"/>
        </w:rPr>
        <w:t>–15</w:t>
      </w:r>
      <w:r w:rsidRPr="0088525C">
        <w:rPr>
          <w:rFonts w:ascii="&amp;quot" w:eastAsia="宋体" w:hAnsi="&amp;quot" w:cs="宋体"/>
          <w:color w:val="000000"/>
          <w:kern w:val="0"/>
          <w:sz w:val="24"/>
          <w:szCs w:val="24"/>
        </w:rPr>
        <w:t>日申请，</w:t>
      </w:r>
      <w:r w:rsidRPr="0088525C">
        <w:rPr>
          <w:rFonts w:ascii="&amp;quot" w:eastAsia="宋体" w:hAnsi="&amp;quot" w:cs="宋体"/>
          <w:color w:val="000000"/>
          <w:kern w:val="0"/>
          <w:sz w:val="24"/>
          <w:szCs w:val="24"/>
        </w:rPr>
        <w:t>7</w:t>
      </w:r>
      <w:r w:rsidRPr="0088525C">
        <w:rPr>
          <w:rFonts w:ascii="&amp;quot" w:eastAsia="宋体" w:hAnsi="&amp;quot" w:cs="宋体"/>
          <w:color w:val="000000"/>
          <w:kern w:val="0"/>
          <w:sz w:val="24"/>
          <w:szCs w:val="24"/>
        </w:rPr>
        <w:t>月公布录取结果。</w:t>
      </w:r>
    </w:p>
    <w:p w14:paraId="79A1A237"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②</w:t>
      </w:r>
      <w:r w:rsidRPr="0088525C">
        <w:rPr>
          <w:rFonts w:ascii="&amp;quot" w:eastAsia="宋体" w:hAnsi="&amp;quot" w:cs="宋体"/>
          <w:color w:val="000000"/>
          <w:kern w:val="0"/>
          <w:sz w:val="24"/>
          <w:szCs w:val="24"/>
        </w:rPr>
        <w:t>与行业部门合作项目按照相应项目规定施行。</w:t>
      </w:r>
    </w:p>
    <w:p w14:paraId="48D8FE68"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6.</w:t>
      </w:r>
      <w:r w:rsidRPr="0088525C">
        <w:rPr>
          <w:rFonts w:ascii="&amp;quot" w:eastAsia="宋体" w:hAnsi="&amp;quot" w:cs="宋体"/>
          <w:color w:val="000000"/>
          <w:kern w:val="0"/>
          <w:sz w:val="24"/>
          <w:szCs w:val="24"/>
        </w:rPr>
        <w:t>国际组织人才培养项目：</w:t>
      </w:r>
    </w:p>
    <w:p w14:paraId="47A4C14F"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①</w:t>
      </w:r>
      <w:r w:rsidRPr="0088525C">
        <w:rPr>
          <w:rFonts w:ascii="&amp;quot" w:eastAsia="宋体" w:hAnsi="&amp;quot" w:cs="宋体"/>
          <w:color w:val="000000"/>
          <w:kern w:val="0"/>
          <w:sz w:val="24"/>
          <w:szCs w:val="24"/>
        </w:rPr>
        <w:t>国际组织实习项目：单位或个人联系渠道全年随时申请，每月公布录取结果；国家留学基金委与有关国际组织合作项目每年均</w:t>
      </w:r>
      <w:proofErr w:type="gramStart"/>
      <w:r w:rsidRPr="0088525C">
        <w:rPr>
          <w:rFonts w:ascii="&amp;quot" w:eastAsia="宋体" w:hAnsi="&amp;quot" w:cs="宋体"/>
          <w:color w:val="000000"/>
          <w:kern w:val="0"/>
          <w:sz w:val="24"/>
          <w:szCs w:val="24"/>
        </w:rPr>
        <w:t>需国际</w:t>
      </w:r>
      <w:proofErr w:type="gramEnd"/>
      <w:r w:rsidRPr="0088525C">
        <w:rPr>
          <w:rFonts w:ascii="&amp;quot" w:eastAsia="宋体" w:hAnsi="&amp;quot" w:cs="宋体"/>
          <w:color w:val="000000"/>
          <w:kern w:val="0"/>
          <w:sz w:val="24"/>
          <w:szCs w:val="24"/>
        </w:rPr>
        <w:t>组织提供岗位后发布，全年随时发布。</w:t>
      </w:r>
    </w:p>
    <w:p w14:paraId="1698D243"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②</w:t>
      </w:r>
      <w:r w:rsidRPr="0088525C">
        <w:rPr>
          <w:rFonts w:ascii="&amp;quot" w:eastAsia="宋体" w:hAnsi="&amp;quot" w:cs="宋体"/>
          <w:color w:val="000000"/>
          <w:kern w:val="0"/>
          <w:sz w:val="24"/>
          <w:szCs w:val="24"/>
        </w:rPr>
        <w:t>国际组织后备人才培养项目：</w:t>
      </w:r>
      <w:r w:rsidRPr="0088525C">
        <w:rPr>
          <w:rFonts w:ascii="&amp;quot" w:eastAsia="宋体" w:hAnsi="&amp;quot" w:cs="宋体"/>
          <w:color w:val="000000"/>
          <w:kern w:val="0"/>
          <w:sz w:val="24"/>
          <w:szCs w:val="24"/>
        </w:rPr>
        <w:t>2018</w:t>
      </w:r>
      <w:r w:rsidRPr="0088525C">
        <w:rPr>
          <w:rFonts w:ascii="&amp;quot" w:eastAsia="宋体" w:hAnsi="&amp;quot" w:cs="宋体"/>
          <w:color w:val="000000"/>
          <w:kern w:val="0"/>
          <w:sz w:val="24"/>
          <w:szCs w:val="24"/>
        </w:rPr>
        <w:t>年</w:t>
      </w:r>
      <w:r w:rsidRPr="0088525C">
        <w:rPr>
          <w:rFonts w:ascii="&amp;quot" w:eastAsia="宋体" w:hAnsi="&amp;quot" w:cs="宋体"/>
          <w:color w:val="000000"/>
          <w:kern w:val="0"/>
          <w:sz w:val="24"/>
          <w:szCs w:val="24"/>
        </w:rPr>
        <w:t>12</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1-20</w:t>
      </w:r>
      <w:r w:rsidRPr="0088525C">
        <w:rPr>
          <w:rFonts w:ascii="&amp;quot" w:eastAsia="宋体" w:hAnsi="&amp;quot" w:cs="宋体"/>
          <w:color w:val="000000"/>
          <w:kern w:val="0"/>
          <w:sz w:val="24"/>
          <w:szCs w:val="24"/>
        </w:rPr>
        <w:t>日项目申请，确定获批项目后公布结果；</w:t>
      </w:r>
      <w:r w:rsidRPr="0088525C">
        <w:rPr>
          <w:rFonts w:ascii="&amp;quot" w:eastAsia="宋体" w:hAnsi="&amp;quot" w:cs="宋体"/>
          <w:color w:val="000000"/>
          <w:kern w:val="0"/>
          <w:sz w:val="24"/>
          <w:szCs w:val="24"/>
        </w:rPr>
        <w:t>2019</w:t>
      </w:r>
      <w:r w:rsidRPr="0088525C">
        <w:rPr>
          <w:rFonts w:ascii="&amp;quot" w:eastAsia="宋体" w:hAnsi="&amp;quot" w:cs="宋体"/>
          <w:color w:val="000000"/>
          <w:kern w:val="0"/>
          <w:sz w:val="24"/>
          <w:szCs w:val="24"/>
        </w:rPr>
        <w:t>年</w:t>
      </w:r>
      <w:r w:rsidRPr="0088525C">
        <w:rPr>
          <w:rFonts w:ascii="&amp;quot" w:eastAsia="宋体" w:hAnsi="&amp;quot" w:cs="宋体"/>
          <w:color w:val="000000"/>
          <w:kern w:val="0"/>
          <w:sz w:val="24"/>
          <w:szCs w:val="24"/>
        </w:rPr>
        <w:t>6</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10-20</w:t>
      </w:r>
      <w:r w:rsidRPr="0088525C">
        <w:rPr>
          <w:rFonts w:ascii="&amp;quot" w:eastAsia="宋体" w:hAnsi="&amp;quot" w:cs="宋体"/>
          <w:color w:val="000000"/>
          <w:kern w:val="0"/>
          <w:sz w:val="24"/>
          <w:szCs w:val="24"/>
        </w:rPr>
        <w:t>日人选申请，</w:t>
      </w:r>
      <w:r w:rsidRPr="0088525C">
        <w:rPr>
          <w:rFonts w:ascii="&amp;quot" w:eastAsia="宋体" w:hAnsi="&amp;quot" w:cs="宋体"/>
          <w:color w:val="000000"/>
          <w:kern w:val="0"/>
          <w:sz w:val="24"/>
          <w:szCs w:val="24"/>
        </w:rPr>
        <w:t>7</w:t>
      </w:r>
      <w:r w:rsidRPr="0088525C">
        <w:rPr>
          <w:rFonts w:ascii="&amp;quot" w:eastAsia="宋体" w:hAnsi="&amp;quot" w:cs="宋体"/>
          <w:color w:val="000000"/>
          <w:kern w:val="0"/>
          <w:sz w:val="24"/>
          <w:szCs w:val="24"/>
        </w:rPr>
        <w:t>月公布录取结果。</w:t>
      </w:r>
    </w:p>
    <w:p w14:paraId="7FC710A7"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7.</w:t>
      </w:r>
      <w:r w:rsidRPr="0088525C">
        <w:rPr>
          <w:rFonts w:ascii="&amp;quot" w:eastAsia="宋体" w:hAnsi="&amp;quot" w:cs="宋体"/>
          <w:color w:val="000000"/>
          <w:kern w:val="0"/>
          <w:sz w:val="24"/>
          <w:szCs w:val="24"/>
        </w:rPr>
        <w:t>国际区域问题研究及外语高层次人才培养项目：</w:t>
      </w:r>
      <w:r w:rsidRPr="0088525C">
        <w:rPr>
          <w:rFonts w:ascii="&amp;quot" w:eastAsia="宋体" w:hAnsi="&amp;quot" w:cs="宋体"/>
          <w:color w:val="000000"/>
          <w:kern w:val="0"/>
          <w:sz w:val="24"/>
          <w:szCs w:val="24"/>
        </w:rPr>
        <w:t>3</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20</w:t>
      </w:r>
      <w:r w:rsidRPr="0088525C">
        <w:rPr>
          <w:rFonts w:ascii="&amp;quot" w:eastAsia="宋体" w:hAnsi="&amp;quot" w:cs="宋体"/>
          <w:color w:val="000000"/>
          <w:kern w:val="0"/>
          <w:sz w:val="24"/>
          <w:szCs w:val="24"/>
        </w:rPr>
        <w:t>日</w:t>
      </w:r>
      <w:r w:rsidRPr="0088525C">
        <w:rPr>
          <w:rFonts w:ascii="&amp;quot" w:eastAsia="宋体" w:hAnsi="&amp;quot" w:cs="宋体"/>
          <w:color w:val="000000"/>
          <w:kern w:val="0"/>
          <w:sz w:val="24"/>
          <w:szCs w:val="24"/>
        </w:rPr>
        <w:t>–30</w:t>
      </w:r>
      <w:r w:rsidRPr="0088525C">
        <w:rPr>
          <w:rFonts w:ascii="&amp;quot" w:eastAsia="宋体" w:hAnsi="&amp;quot" w:cs="宋体"/>
          <w:color w:val="000000"/>
          <w:kern w:val="0"/>
          <w:sz w:val="24"/>
          <w:szCs w:val="24"/>
        </w:rPr>
        <w:t>日申请，</w:t>
      </w:r>
      <w:r w:rsidRPr="0088525C">
        <w:rPr>
          <w:rFonts w:ascii="&amp;quot" w:eastAsia="宋体" w:hAnsi="&amp;quot" w:cs="宋体"/>
          <w:color w:val="000000"/>
          <w:kern w:val="0"/>
          <w:sz w:val="24"/>
          <w:szCs w:val="24"/>
        </w:rPr>
        <w:t>5</w:t>
      </w:r>
      <w:r w:rsidRPr="0088525C">
        <w:rPr>
          <w:rFonts w:ascii="&amp;quot" w:eastAsia="宋体" w:hAnsi="&amp;quot" w:cs="宋体"/>
          <w:color w:val="000000"/>
          <w:kern w:val="0"/>
          <w:sz w:val="24"/>
          <w:szCs w:val="24"/>
        </w:rPr>
        <w:t>月公布录取结果。</w:t>
      </w:r>
    </w:p>
    <w:p w14:paraId="12D6DF57"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政府互换奖学金根据相应规定施行。</w:t>
      </w:r>
    </w:p>
    <w:p w14:paraId="5842CC12"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8.</w:t>
      </w:r>
      <w:r w:rsidRPr="0088525C">
        <w:rPr>
          <w:rFonts w:ascii="&amp;quot" w:eastAsia="宋体" w:hAnsi="&amp;quot" w:cs="宋体"/>
          <w:color w:val="000000"/>
          <w:kern w:val="0"/>
          <w:sz w:val="24"/>
          <w:szCs w:val="24"/>
        </w:rPr>
        <w:t>艺术类人才培养特别项目：</w:t>
      </w:r>
      <w:r w:rsidRPr="0088525C">
        <w:rPr>
          <w:rFonts w:ascii="&amp;quot" w:eastAsia="宋体" w:hAnsi="&amp;quot" w:cs="宋体"/>
          <w:color w:val="000000"/>
          <w:kern w:val="0"/>
          <w:sz w:val="24"/>
          <w:szCs w:val="24"/>
        </w:rPr>
        <w:t>3</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20</w:t>
      </w:r>
      <w:r w:rsidRPr="0088525C">
        <w:rPr>
          <w:rFonts w:ascii="&amp;quot" w:eastAsia="宋体" w:hAnsi="&amp;quot" w:cs="宋体"/>
          <w:color w:val="000000"/>
          <w:kern w:val="0"/>
          <w:sz w:val="24"/>
          <w:szCs w:val="24"/>
        </w:rPr>
        <w:t>日</w:t>
      </w:r>
      <w:r w:rsidRPr="0088525C">
        <w:rPr>
          <w:rFonts w:ascii="&amp;quot" w:eastAsia="宋体" w:hAnsi="&amp;quot" w:cs="宋体"/>
          <w:color w:val="000000"/>
          <w:kern w:val="0"/>
          <w:sz w:val="24"/>
          <w:szCs w:val="24"/>
        </w:rPr>
        <w:t>–4</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5</w:t>
      </w:r>
      <w:r w:rsidRPr="0088525C">
        <w:rPr>
          <w:rFonts w:ascii="&amp;quot" w:eastAsia="宋体" w:hAnsi="&amp;quot" w:cs="宋体"/>
          <w:color w:val="000000"/>
          <w:kern w:val="0"/>
          <w:sz w:val="24"/>
          <w:szCs w:val="24"/>
        </w:rPr>
        <w:t>日申请，</w:t>
      </w:r>
      <w:r w:rsidRPr="0088525C">
        <w:rPr>
          <w:rFonts w:ascii="&amp;quot" w:eastAsia="宋体" w:hAnsi="&amp;quot" w:cs="宋体"/>
          <w:color w:val="000000"/>
          <w:kern w:val="0"/>
          <w:sz w:val="24"/>
          <w:szCs w:val="24"/>
        </w:rPr>
        <w:t>5</w:t>
      </w:r>
      <w:r w:rsidRPr="0088525C">
        <w:rPr>
          <w:rFonts w:ascii="&amp;quot" w:eastAsia="宋体" w:hAnsi="&amp;quot" w:cs="宋体"/>
          <w:color w:val="000000"/>
          <w:kern w:val="0"/>
          <w:sz w:val="24"/>
          <w:szCs w:val="24"/>
        </w:rPr>
        <w:t>月公布录取结果。</w:t>
      </w:r>
    </w:p>
    <w:p w14:paraId="159BA29D"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lastRenderedPageBreak/>
        <w:t>9.</w:t>
      </w:r>
      <w:r w:rsidRPr="0088525C">
        <w:rPr>
          <w:rFonts w:ascii="&amp;quot" w:eastAsia="宋体" w:hAnsi="&amp;quot" w:cs="宋体"/>
          <w:color w:val="000000"/>
          <w:kern w:val="0"/>
          <w:sz w:val="24"/>
          <w:szCs w:val="24"/>
        </w:rPr>
        <w:t>乡村振兴人才培养专项：</w:t>
      </w:r>
      <w:r w:rsidRPr="0088525C">
        <w:rPr>
          <w:rFonts w:ascii="&amp;quot" w:eastAsia="宋体" w:hAnsi="&amp;quot" w:cs="宋体"/>
          <w:color w:val="000000"/>
          <w:kern w:val="0"/>
          <w:sz w:val="24"/>
          <w:szCs w:val="24"/>
        </w:rPr>
        <w:t>2018</w:t>
      </w:r>
      <w:r w:rsidRPr="0088525C">
        <w:rPr>
          <w:rFonts w:ascii="&amp;quot" w:eastAsia="宋体" w:hAnsi="&amp;quot" w:cs="宋体"/>
          <w:color w:val="000000"/>
          <w:kern w:val="0"/>
          <w:sz w:val="24"/>
          <w:szCs w:val="24"/>
        </w:rPr>
        <w:t>年</w:t>
      </w:r>
      <w:r w:rsidRPr="0088525C">
        <w:rPr>
          <w:rFonts w:ascii="&amp;quot" w:eastAsia="宋体" w:hAnsi="&amp;quot" w:cs="宋体"/>
          <w:color w:val="000000"/>
          <w:kern w:val="0"/>
          <w:sz w:val="24"/>
          <w:szCs w:val="24"/>
        </w:rPr>
        <w:t>12</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27</w:t>
      </w:r>
      <w:r w:rsidRPr="0088525C">
        <w:rPr>
          <w:rFonts w:ascii="&amp;quot" w:eastAsia="宋体" w:hAnsi="&amp;quot" w:cs="宋体"/>
          <w:color w:val="000000"/>
          <w:kern w:val="0"/>
          <w:sz w:val="24"/>
          <w:szCs w:val="24"/>
        </w:rPr>
        <w:t>日前项目申请，</w:t>
      </w:r>
      <w:r w:rsidRPr="0088525C">
        <w:rPr>
          <w:rFonts w:ascii="&amp;quot" w:eastAsia="宋体" w:hAnsi="&amp;quot" w:cs="宋体"/>
          <w:color w:val="000000"/>
          <w:kern w:val="0"/>
          <w:sz w:val="24"/>
          <w:szCs w:val="24"/>
        </w:rPr>
        <w:t>2019</w:t>
      </w:r>
      <w:r w:rsidRPr="0088525C">
        <w:rPr>
          <w:rFonts w:ascii="&amp;quot" w:eastAsia="宋体" w:hAnsi="&amp;quot" w:cs="宋体"/>
          <w:color w:val="000000"/>
          <w:kern w:val="0"/>
          <w:sz w:val="24"/>
          <w:szCs w:val="24"/>
        </w:rPr>
        <w:t>年</w:t>
      </w:r>
      <w:r w:rsidRPr="0088525C">
        <w:rPr>
          <w:rFonts w:ascii="&amp;quot" w:eastAsia="宋体" w:hAnsi="&amp;quot" w:cs="宋体"/>
          <w:color w:val="000000"/>
          <w:kern w:val="0"/>
          <w:sz w:val="24"/>
          <w:szCs w:val="24"/>
        </w:rPr>
        <w:t>3</w:t>
      </w:r>
      <w:r w:rsidRPr="0088525C">
        <w:rPr>
          <w:rFonts w:ascii="&amp;quot" w:eastAsia="宋体" w:hAnsi="&amp;quot" w:cs="宋体"/>
          <w:color w:val="000000"/>
          <w:kern w:val="0"/>
          <w:sz w:val="24"/>
          <w:szCs w:val="24"/>
        </w:rPr>
        <w:t>月公布获批项目；</w:t>
      </w:r>
      <w:r w:rsidRPr="0088525C">
        <w:rPr>
          <w:rFonts w:ascii="&amp;quot" w:eastAsia="宋体" w:hAnsi="&amp;quot" w:cs="宋体"/>
          <w:color w:val="000000"/>
          <w:kern w:val="0"/>
          <w:sz w:val="24"/>
          <w:szCs w:val="24"/>
        </w:rPr>
        <w:t>2019</w:t>
      </w:r>
      <w:r w:rsidRPr="0088525C">
        <w:rPr>
          <w:rFonts w:ascii="&amp;quot" w:eastAsia="宋体" w:hAnsi="&amp;quot" w:cs="宋体"/>
          <w:color w:val="000000"/>
          <w:kern w:val="0"/>
          <w:sz w:val="24"/>
          <w:szCs w:val="24"/>
        </w:rPr>
        <w:t>年</w:t>
      </w:r>
      <w:r w:rsidRPr="0088525C">
        <w:rPr>
          <w:rFonts w:ascii="&amp;quot" w:eastAsia="宋体" w:hAnsi="&amp;quot" w:cs="宋体"/>
          <w:color w:val="000000"/>
          <w:kern w:val="0"/>
          <w:sz w:val="24"/>
          <w:szCs w:val="24"/>
        </w:rPr>
        <w:t>6</w:t>
      </w:r>
      <w:r w:rsidRPr="0088525C">
        <w:rPr>
          <w:rFonts w:ascii="&amp;quot" w:eastAsia="宋体" w:hAnsi="&amp;quot" w:cs="宋体"/>
          <w:color w:val="000000"/>
          <w:kern w:val="0"/>
          <w:sz w:val="24"/>
          <w:szCs w:val="24"/>
        </w:rPr>
        <w:t>月</w:t>
      </w:r>
      <w:r w:rsidRPr="0088525C">
        <w:rPr>
          <w:rFonts w:ascii="&amp;quot" w:eastAsia="宋体" w:hAnsi="&amp;quot" w:cs="宋体"/>
          <w:color w:val="000000"/>
          <w:kern w:val="0"/>
          <w:sz w:val="24"/>
          <w:szCs w:val="24"/>
        </w:rPr>
        <w:t>10-20</w:t>
      </w:r>
      <w:r w:rsidRPr="0088525C">
        <w:rPr>
          <w:rFonts w:ascii="&amp;quot" w:eastAsia="宋体" w:hAnsi="&amp;quot" w:cs="宋体"/>
          <w:color w:val="000000"/>
          <w:kern w:val="0"/>
          <w:sz w:val="24"/>
          <w:szCs w:val="24"/>
        </w:rPr>
        <w:t>日人选申请，</w:t>
      </w:r>
      <w:r w:rsidRPr="0088525C">
        <w:rPr>
          <w:rFonts w:ascii="&amp;quot" w:eastAsia="宋体" w:hAnsi="&amp;quot" w:cs="宋体"/>
          <w:color w:val="000000"/>
          <w:kern w:val="0"/>
          <w:sz w:val="24"/>
          <w:szCs w:val="24"/>
        </w:rPr>
        <w:t>7</w:t>
      </w:r>
      <w:r w:rsidRPr="0088525C">
        <w:rPr>
          <w:rFonts w:ascii="&amp;quot" w:eastAsia="宋体" w:hAnsi="&amp;quot" w:cs="宋体"/>
          <w:color w:val="000000"/>
          <w:kern w:val="0"/>
          <w:sz w:val="24"/>
          <w:szCs w:val="24"/>
        </w:rPr>
        <w:t>月公布录取结果。</w:t>
      </w:r>
    </w:p>
    <w:p w14:paraId="0EBA0CDF"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10.</w:t>
      </w:r>
      <w:r w:rsidRPr="0088525C">
        <w:rPr>
          <w:rFonts w:ascii="&amp;quot" w:eastAsia="宋体" w:hAnsi="&amp;quot" w:cs="宋体"/>
          <w:color w:val="000000"/>
          <w:kern w:val="0"/>
          <w:sz w:val="24"/>
          <w:szCs w:val="24"/>
        </w:rPr>
        <w:t>国外合作项目根据相应项目规定施行。</w:t>
      </w:r>
    </w:p>
    <w:p w14:paraId="46FBB838" w14:textId="77777777" w:rsidR="0088525C" w:rsidRDefault="0088525C" w:rsidP="0088525C">
      <w:pPr>
        <w:widowControl/>
        <w:spacing w:line="432" w:lineRule="atLeast"/>
        <w:ind w:firstLine="480"/>
        <w:jc w:val="center"/>
        <w:rPr>
          <w:rFonts w:ascii="&amp;quot" w:eastAsia="宋体" w:hAnsi="&amp;quot" w:cs="宋体" w:hint="eastAsia"/>
          <w:b/>
          <w:bCs/>
          <w:color w:val="000000"/>
          <w:kern w:val="0"/>
          <w:sz w:val="24"/>
          <w:szCs w:val="24"/>
        </w:rPr>
      </w:pPr>
    </w:p>
    <w:p w14:paraId="128C8475" w14:textId="35A99D13" w:rsidR="0088525C" w:rsidRPr="0088525C" w:rsidRDefault="0088525C" w:rsidP="0088525C">
      <w:pPr>
        <w:widowControl/>
        <w:spacing w:line="432" w:lineRule="atLeast"/>
        <w:ind w:firstLine="480"/>
        <w:jc w:val="center"/>
        <w:rPr>
          <w:rFonts w:ascii="&amp;quot" w:eastAsia="宋体" w:hAnsi="&amp;quot" w:cs="宋体" w:hint="eastAsia"/>
          <w:color w:val="000000"/>
          <w:kern w:val="0"/>
          <w:sz w:val="24"/>
          <w:szCs w:val="24"/>
        </w:rPr>
      </w:pPr>
      <w:r w:rsidRPr="0088525C">
        <w:rPr>
          <w:rFonts w:ascii="&amp;quot" w:eastAsia="宋体" w:hAnsi="&amp;quot" w:cs="宋体"/>
          <w:b/>
          <w:bCs/>
          <w:color w:val="000000"/>
          <w:kern w:val="0"/>
          <w:sz w:val="24"/>
          <w:szCs w:val="24"/>
        </w:rPr>
        <w:t>第七章</w:t>
      </w:r>
      <w:r w:rsidRPr="0088525C">
        <w:rPr>
          <w:rFonts w:ascii="&amp;quot" w:eastAsia="宋体" w:hAnsi="&amp;quot" w:cs="宋体"/>
          <w:b/>
          <w:bCs/>
          <w:color w:val="000000"/>
          <w:kern w:val="0"/>
          <w:sz w:val="24"/>
          <w:szCs w:val="24"/>
        </w:rPr>
        <w:t> </w:t>
      </w:r>
      <w:r w:rsidRPr="0088525C">
        <w:rPr>
          <w:rFonts w:ascii="&amp;quot" w:eastAsia="宋体" w:hAnsi="&amp;quot" w:cs="宋体"/>
          <w:b/>
          <w:bCs/>
          <w:color w:val="000000"/>
          <w:kern w:val="0"/>
          <w:sz w:val="24"/>
          <w:szCs w:val="24"/>
        </w:rPr>
        <w:t>派出与管理</w:t>
      </w:r>
    </w:p>
    <w:p w14:paraId="33C22DE2"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第十三条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被录取人员须在留学资格有效期内派出。凡未按期派出者，留学资格自动取消。</w:t>
      </w:r>
    </w:p>
    <w:p w14:paraId="3B67057A"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第十四条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对留学人员实行</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签约派出，违约赔偿</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的管理办法。派出前，留学人员须持《资助出国留学协议书》赴公证机构办理签约公证手续，在派出前将公证后的协议书邮寄或面交至国家留学基金委，办理护照、签证、《国际旅行健康证书》，通过教育部留学服务中心、教育部出国人员上海集训部、广州留学人员服务中心办理预定机票、《国家公派留学人员报到证明》等手续（具体请查阅《</w:t>
      </w:r>
      <w:hyperlink r:id="rId16" w:tgtFrame="_blank" w:history="1">
        <w:r w:rsidRPr="0088525C">
          <w:rPr>
            <w:rFonts w:ascii="&amp;quot" w:eastAsia="宋体" w:hAnsi="&amp;quot" w:cs="宋体"/>
            <w:color w:val="0000FF"/>
            <w:kern w:val="0"/>
            <w:sz w:val="24"/>
            <w:szCs w:val="24"/>
            <w:u w:val="single"/>
          </w:rPr>
          <w:t>出国留学人员须知</w:t>
        </w:r>
      </w:hyperlink>
      <w:r w:rsidRPr="0088525C">
        <w:rPr>
          <w:rFonts w:ascii="&amp;quot" w:eastAsia="宋体" w:hAnsi="&amp;quot" w:cs="宋体"/>
          <w:color w:val="000000"/>
          <w:kern w:val="0"/>
          <w:sz w:val="24"/>
          <w:szCs w:val="24"/>
        </w:rPr>
        <w:t>》）。</w:t>
      </w:r>
    </w:p>
    <w:p w14:paraId="7A49F302"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第十五条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留学人员自抵达留学所在国后</w:t>
      </w:r>
      <w:r w:rsidRPr="0088525C">
        <w:rPr>
          <w:rFonts w:ascii="&amp;quot" w:eastAsia="宋体" w:hAnsi="&amp;quot" w:cs="宋体"/>
          <w:color w:val="000000"/>
          <w:kern w:val="0"/>
          <w:sz w:val="24"/>
          <w:szCs w:val="24"/>
        </w:rPr>
        <w:t>10</w:t>
      </w:r>
      <w:r w:rsidRPr="0088525C">
        <w:rPr>
          <w:rFonts w:ascii="&amp;quot" w:eastAsia="宋体" w:hAnsi="&amp;quot" w:cs="宋体"/>
          <w:color w:val="000000"/>
          <w:kern w:val="0"/>
          <w:sz w:val="24"/>
          <w:szCs w:val="24"/>
        </w:rPr>
        <w:t>日内凭《国家留学基金资助出国留学资格证书》、《国家公派留学人员报到证明》原件向中国</w:t>
      </w:r>
      <w:proofErr w:type="gramStart"/>
      <w:r w:rsidRPr="0088525C">
        <w:rPr>
          <w:rFonts w:ascii="&amp;quot" w:eastAsia="宋体" w:hAnsi="&amp;quot" w:cs="宋体"/>
          <w:color w:val="000000"/>
          <w:kern w:val="0"/>
          <w:sz w:val="24"/>
          <w:szCs w:val="24"/>
        </w:rPr>
        <w:t>驻留学所在</w:t>
      </w:r>
      <w:proofErr w:type="gramEnd"/>
      <w:r w:rsidRPr="0088525C">
        <w:rPr>
          <w:rFonts w:ascii="&amp;quot" w:eastAsia="宋体" w:hAnsi="&amp;quot" w:cs="宋体"/>
          <w:color w:val="000000"/>
          <w:kern w:val="0"/>
          <w:sz w:val="24"/>
          <w:szCs w:val="24"/>
        </w:rPr>
        <w:t>国使（领）</w:t>
      </w:r>
      <w:proofErr w:type="gramStart"/>
      <w:r w:rsidRPr="0088525C">
        <w:rPr>
          <w:rFonts w:ascii="&amp;quot" w:eastAsia="宋体" w:hAnsi="&amp;quot" w:cs="宋体"/>
          <w:color w:val="000000"/>
          <w:kern w:val="0"/>
          <w:sz w:val="24"/>
          <w:szCs w:val="24"/>
        </w:rPr>
        <w:t>馆办</w:t>
      </w:r>
      <w:proofErr w:type="gramEnd"/>
      <w:r w:rsidRPr="0088525C">
        <w:rPr>
          <w:rFonts w:ascii="&amp;quot" w:eastAsia="宋体" w:hAnsi="&amp;quot" w:cs="宋体"/>
          <w:color w:val="000000"/>
          <w:kern w:val="0"/>
          <w:sz w:val="24"/>
          <w:szCs w:val="24"/>
        </w:rPr>
        <w:t>理报到手续，具体按照</w:t>
      </w:r>
      <w:proofErr w:type="gramStart"/>
      <w:r w:rsidRPr="0088525C">
        <w:rPr>
          <w:rFonts w:ascii="&amp;quot" w:eastAsia="宋体" w:hAnsi="&amp;quot" w:cs="宋体"/>
          <w:color w:val="000000"/>
          <w:kern w:val="0"/>
          <w:sz w:val="24"/>
          <w:szCs w:val="24"/>
        </w:rPr>
        <w:t>驻留学所</w:t>
      </w:r>
      <w:proofErr w:type="gramEnd"/>
      <w:r w:rsidRPr="0088525C">
        <w:rPr>
          <w:rFonts w:ascii="&amp;quot" w:eastAsia="宋体" w:hAnsi="&amp;quot" w:cs="宋体"/>
          <w:color w:val="000000"/>
          <w:kern w:val="0"/>
          <w:sz w:val="24"/>
          <w:szCs w:val="24"/>
        </w:rPr>
        <w:t>在国使（领）</w:t>
      </w:r>
      <w:proofErr w:type="gramStart"/>
      <w:r w:rsidRPr="0088525C">
        <w:rPr>
          <w:rFonts w:ascii="&amp;quot" w:eastAsia="宋体" w:hAnsi="&amp;quot" w:cs="宋体"/>
          <w:color w:val="000000"/>
          <w:kern w:val="0"/>
          <w:sz w:val="24"/>
          <w:szCs w:val="24"/>
        </w:rPr>
        <w:t>馆要</w:t>
      </w:r>
      <w:proofErr w:type="gramEnd"/>
      <w:r w:rsidRPr="0088525C">
        <w:rPr>
          <w:rFonts w:ascii="&amp;quot" w:eastAsia="宋体" w:hAnsi="&amp;quot" w:cs="宋体"/>
          <w:color w:val="000000"/>
          <w:kern w:val="0"/>
          <w:sz w:val="24"/>
          <w:szCs w:val="24"/>
        </w:rPr>
        <w:t>求办理。</w:t>
      </w:r>
    </w:p>
    <w:p w14:paraId="01FC7DD4"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第十六条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留学人员在国外留学期间，应遵守所在国法律法规、国家留学基金资助出国留学人员的有关规定及《资助出国留学协议书》的有关约定，自觉接受国内推选单位和驻外使（领）馆的指导和管理，定期向推选单位和驻外使（领）馆提交研修报告。</w:t>
      </w:r>
    </w:p>
    <w:p w14:paraId="4E73E949" w14:textId="77777777" w:rsidR="0088525C" w:rsidRPr="0088525C"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第十七条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留学人员学成后应按期回国履行回国服务义务，回国之日起</w:t>
      </w:r>
      <w:r w:rsidRPr="0088525C">
        <w:rPr>
          <w:rFonts w:ascii="&amp;quot" w:eastAsia="宋体" w:hAnsi="&amp;quot" w:cs="宋体"/>
          <w:color w:val="000000"/>
          <w:kern w:val="0"/>
          <w:sz w:val="24"/>
          <w:szCs w:val="24"/>
        </w:rPr>
        <w:t>3</w:t>
      </w:r>
      <w:r w:rsidRPr="0088525C">
        <w:rPr>
          <w:rFonts w:ascii="&amp;quot" w:eastAsia="宋体" w:hAnsi="&amp;quot" w:cs="宋体"/>
          <w:color w:val="000000"/>
          <w:kern w:val="0"/>
          <w:sz w:val="24"/>
          <w:szCs w:val="24"/>
        </w:rPr>
        <w:t>个月内须在国家公派留学管理信息平台登记回国信息。本科插班生无需履行回国服务义务。</w:t>
      </w:r>
    </w:p>
    <w:p w14:paraId="4FC962FF" w14:textId="523830B3" w:rsidR="005A4B99" w:rsidRDefault="0088525C" w:rsidP="0088525C">
      <w:pPr>
        <w:widowControl/>
        <w:spacing w:line="432" w:lineRule="atLeast"/>
        <w:ind w:firstLine="480"/>
        <w:jc w:val="left"/>
        <w:rPr>
          <w:rFonts w:ascii="&amp;quot" w:eastAsia="宋体" w:hAnsi="&amp;quot" w:cs="宋体" w:hint="eastAsia"/>
          <w:color w:val="000000"/>
          <w:kern w:val="0"/>
          <w:sz w:val="24"/>
          <w:szCs w:val="24"/>
        </w:rPr>
      </w:pPr>
      <w:r w:rsidRPr="0088525C">
        <w:rPr>
          <w:rFonts w:ascii="&amp;quot" w:eastAsia="宋体" w:hAnsi="&amp;quot" w:cs="宋体"/>
          <w:color w:val="000000"/>
          <w:kern w:val="0"/>
          <w:sz w:val="24"/>
          <w:szCs w:val="24"/>
        </w:rPr>
        <w:t>第十八条</w:t>
      </w:r>
      <w:r w:rsidRPr="0088525C">
        <w:rPr>
          <w:rFonts w:ascii="&amp;quot" w:eastAsia="宋体" w:hAnsi="&amp;quot" w:cs="宋体"/>
          <w:color w:val="000000"/>
          <w:kern w:val="0"/>
          <w:sz w:val="24"/>
          <w:szCs w:val="24"/>
        </w:rPr>
        <w:t> </w:t>
      </w:r>
      <w:r w:rsidRPr="0088525C">
        <w:rPr>
          <w:rFonts w:ascii="&amp;quot" w:eastAsia="宋体" w:hAnsi="&amp;quot" w:cs="宋体"/>
          <w:color w:val="000000"/>
          <w:kern w:val="0"/>
          <w:sz w:val="24"/>
          <w:szCs w:val="24"/>
        </w:rPr>
        <w:t>留学人员与获得资助有关的论文、研究项目或科研成果在成文、发表、公开时，应注明</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本研究</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成果</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论文得到中国国家留学基金资助</w:t>
      </w:r>
      <w:r w:rsidRPr="0088525C">
        <w:rPr>
          <w:rFonts w:ascii="&amp;quot" w:eastAsia="宋体" w:hAnsi="&amp;quot" w:cs="宋体"/>
          <w:color w:val="000000"/>
          <w:kern w:val="0"/>
          <w:sz w:val="24"/>
          <w:szCs w:val="24"/>
        </w:rPr>
        <w:t>”</w:t>
      </w:r>
      <w:r w:rsidRPr="0088525C">
        <w:rPr>
          <w:rFonts w:ascii="&amp;quot" w:eastAsia="宋体" w:hAnsi="&amp;quot" w:cs="宋体"/>
          <w:color w:val="000000"/>
          <w:kern w:val="0"/>
          <w:sz w:val="24"/>
          <w:szCs w:val="24"/>
        </w:rPr>
        <w:t>。</w:t>
      </w:r>
    </w:p>
    <w:p w14:paraId="50B12974" w14:textId="77777777" w:rsidR="005A4B99" w:rsidRDefault="005A4B99">
      <w:pPr>
        <w:widowControl/>
        <w:jc w:val="left"/>
        <w:rPr>
          <w:rFonts w:ascii="&amp;quot" w:eastAsia="宋体" w:hAnsi="&amp;quot" w:cs="宋体" w:hint="eastAsia"/>
          <w:color w:val="000000"/>
          <w:kern w:val="0"/>
          <w:sz w:val="24"/>
          <w:szCs w:val="24"/>
        </w:rPr>
      </w:pPr>
      <w:r>
        <w:rPr>
          <w:rFonts w:ascii="&amp;quot" w:eastAsia="宋体" w:hAnsi="&amp;quot" w:cs="宋体" w:hint="eastAsia"/>
          <w:color w:val="000000"/>
          <w:kern w:val="0"/>
          <w:sz w:val="24"/>
          <w:szCs w:val="24"/>
        </w:rPr>
        <w:br w:type="page"/>
      </w:r>
    </w:p>
    <w:p w14:paraId="17391993" w14:textId="7BEA5529" w:rsidR="005A4B99" w:rsidRPr="006E2400" w:rsidRDefault="005A4B99" w:rsidP="005A4B99">
      <w:pPr>
        <w:pStyle w:val="a3"/>
        <w:spacing w:before="0" w:beforeAutospacing="0" w:after="300" w:afterAutospacing="0"/>
        <w:ind w:firstLine="480"/>
        <w:jc w:val="center"/>
        <w:rPr>
          <w:b/>
          <w:color w:val="000000"/>
          <w:kern w:val="36"/>
          <w:sz w:val="36"/>
          <w:szCs w:val="33"/>
        </w:rPr>
      </w:pPr>
      <w:r w:rsidRPr="006E2400">
        <w:rPr>
          <w:rFonts w:hint="eastAsia"/>
          <w:b/>
          <w:color w:val="000000"/>
          <w:kern w:val="36"/>
          <w:sz w:val="36"/>
          <w:szCs w:val="33"/>
        </w:rPr>
        <w:lastRenderedPageBreak/>
        <w:t>2019年</w:t>
      </w:r>
      <w:r w:rsidRPr="006E2400">
        <w:rPr>
          <w:b/>
          <w:color w:val="000000"/>
          <w:kern w:val="36"/>
          <w:sz w:val="36"/>
          <w:szCs w:val="33"/>
        </w:rPr>
        <w:t>国家留学基金委项目专栏</w:t>
      </w:r>
      <w:r w:rsidRPr="006E2400">
        <w:rPr>
          <w:rFonts w:hint="eastAsia"/>
          <w:b/>
          <w:color w:val="000000"/>
          <w:kern w:val="36"/>
          <w:sz w:val="36"/>
          <w:szCs w:val="33"/>
        </w:rPr>
        <w:t>（研究生类）</w:t>
      </w:r>
    </w:p>
    <w:tbl>
      <w:tblPr>
        <w:tblStyle w:val="a7"/>
        <w:tblW w:w="11052" w:type="dxa"/>
        <w:jc w:val="center"/>
        <w:tblLayout w:type="fixed"/>
        <w:tblLook w:val="04A0" w:firstRow="1" w:lastRow="0" w:firstColumn="1" w:lastColumn="0" w:noHBand="0" w:noVBand="1"/>
      </w:tblPr>
      <w:tblGrid>
        <w:gridCol w:w="5807"/>
        <w:gridCol w:w="5245"/>
      </w:tblGrid>
      <w:tr w:rsidR="0065114D" w:rsidRPr="006E2400" w14:paraId="5D3527EE" w14:textId="77777777" w:rsidTr="00801D7A">
        <w:trPr>
          <w:trHeight w:val="486"/>
          <w:jc w:val="center"/>
        </w:trPr>
        <w:tc>
          <w:tcPr>
            <w:tcW w:w="5807" w:type="dxa"/>
            <w:vAlign w:val="center"/>
          </w:tcPr>
          <w:p w14:paraId="2D23D3EC" w14:textId="09CBA4A2" w:rsidR="0065114D" w:rsidRPr="006E2400" w:rsidRDefault="0065114D" w:rsidP="005548B5">
            <w:pPr>
              <w:pStyle w:val="a3"/>
              <w:spacing w:before="0" w:beforeAutospacing="0" w:after="0" w:afterAutospacing="0" w:line="480" w:lineRule="auto"/>
              <w:jc w:val="center"/>
              <w:rPr>
                <w:b/>
                <w:color w:val="000000"/>
                <w:kern w:val="36"/>
                <w:szCs w:val="28"/>
              </w:rPr>
            </w:pPr>
            <w:r w:rsidRPr="006E2400">
              <w:rPr>
                <w:rFonts w:hint="eastAsia"/>
                <w:b/>
                <w:color w:val="000000"/>
                <w:kern w:val="36"/>
                <w:szCs w:val="28"/>
              </w:rPr>
              <w:t>主要项目</w:t>
            </w:r>
          </w:p>
        </w:tc>
        <w:tc>
          <w:tcPr>
            <w:tcW w:w="5245" w:type="dxa"/>
            <w:vAlign w:val="center"/>
          </w:tcPr>
          <w:p w14:paraId="5285D8A7" w14:textId="3E1C3050" w:rsidR="0065114D" w:rsidRPr="006E2400" w:rsidRDefault="0065114D" w:rsidP="005548B5">
            <w:pPr>
              <w:pStyle w:val="a3"/>
              <w:spacing w:before="0" w:beforeAutospacing="0" w:after="0" w:afterAutospacing="0" w:line="480" w:lineRule="auto"/>
              <w:jc w:val="center"/>
              <w:rPr>
                <w:b/>
                <w:color w:val="000000"/>
                <w:kern w:val="36"/>
                <w:szCs w:val="28"/>
              </w:rPr>
            </w:pPr>
            <w:r w:rsidRPr="006E2400">
              <w:rPr>
                <w:rFonts w:hint="eastAsia"/>
                <w:b/>
                <w:color w:val="000000"/>
                <w:kern w:val="36"/>
                <w:szCs w:val="28"/>
              </w:rPr>
              <w:t>专栏网址</w:t>
            </w:r>
          </w:p>
        </w:tc>
      </w:tr>
      <w:tr w:rsidR="0065114D" w:rsidRPr="006E2400" w14:paraId="514D88CE" w14:textId="77777777" w:rsidTr="00801D7A">
        <w:trPr>
          <w:jc w:val="center"/>
        </w:trPr>
        <w:tc>
          <w:tcPr>
            <w:tcW w:w="5807" w:type="dxa"/>
            <w:vAlign w:val="center"/>
          </w:tcPr>
          <w:p w14:paraId="5B49AC9A" w14:textId="2C5CBBBD" w:rsidR="0065114D" w:rsidRPr="006E2400" w:rsidRDefault="0065114D" w:rsidP="005548B5">
            <w:pPr>
              <w:pStyle w:val="a3"/>
              <w:spacing w:before="0" w:beforeAutospacing="0" w:after="0" w:afterAutospacing="0" w:line="480" w:lineRule="auto"/>
              <w:rPr>
                <w:rFonts w:cs="Helvetica"/>
                <w:color w:val="000000"/>
                <w:szCs w:val="28"/>
              </w:rPr>
            </w:pPr>
            <w:r w:rsidRPr="006E2400">
              <w:rPr>
                <w:rFonts w:cs="Helvetica"/>
                <w:color w:val="000000"/>
                <w:szCs w:val="28"/>
              </w:rPr>
              <w:t>2019年国家建设高水平大学公派研究生项目</w:t>
            </w:r>
          </w:p>
        </w:tc>
        <w:tc>
          <w:tcPr>
            <w:tcW w:w="5245" w:type="dxa"/>
            <w:vAlign w:val="center"/>
          </w:tcPr>
          <w:p w14:paraId="346F734D" w14:textId="2C7557E1" w:rsidR="0065114D" w:rsidRPr="006E2400" w:rsidRDefault="005E4E40" w:rsidP="005548B5">
            <w:pPr>
              <w:pStyle w:val="a3"/>
              <w:spacing w:before="0" w:beforeAutospacing="0" w:after="0" w:afterAutospacing="0" w:line="480" w:lineRule="auto"/>
              <w:ind w:firstLine="480"/>
              <w:rPr>
                <w:color w:val="000000"/>
                <w:kern w:val="36"/>
                <w:szCs w:val="28"/>
              </w:rPr>
            </w:pPr>
            <w:hyperlink r:id="rId17" w:history="1">
              <w:r w:rsidR="0065114D" w:rsidRPr="006E2400">
                <w:rPr>
                  <w:rStyle w:val="a5"/>
                  <w:kern w:val="36"/>
                  <w:szCs w:val="28"/>
                </w:rPr>
                <w:t>https://www.csc.edu.cn/chuguo/s/1490</w:t>
              </w:r>
            </w:hyperlink>
          </w:p>
        </w:tc>
      </w:tr>
      <w:tr w:rsidR="0065114D" w:rsidRPr="006E2400" w14:paraId="0160007F" w14:textId="77777777" w:rsidTr="00801D7A">
        <w:trPr>
          <w:jc w:val="center"/>
        </w:trPr>
        <w:tc>
          <w:tcPr>
            <w:tcW w:w="5807" w:type="dxa"/>
            <w:vAlign w:val="center"/>
          </w:tcPr>
          <w:p w14:paraId="26861E47" w14:textId="03BD498F" w:rsidR="0065114D" w:rsidRPr="006E2400" w:rsidRDefault="0065114D" w:rsidP="005548B5">
            <w:pPr>
              <w:pStyle w:val="a3"/>
              <w:spacing w:before="0" w:beforeAutospacing="0" w:after="0" w:afterAutospacing="0" w:line="480" w:lineRule="auto"/>
              <w:rPr>
                <w:rFonts w:cs="Helvetica"/>
                <w:color w:val="000000"/>
                <w:szCs w:val="28"/>
              </w:rPr>
            </w:pPr>
            <w:r w:rsidRPr="006E2400">
              <w:rPr>
                <w:rFonts w:cs="Helvetica"/>
                <w:color w:val="000000"/>
                <w:szCs w:val="28"/>
              </w:rPr>
              <w:t>2019年艺术类人才培养特别项目</w:t>
            </w:r>
          </w:p>
        </w:tc>
        <w:tc>
          <w:tcPr>
            <w:tcW w:w="5245" w:type="dxa"/>
            <w:vAlign w:val="center"/>
          </w:tcPr>
          <w:p w14:paraId="024462A9" w14:textId="41106166" w:rsidR="0065114D" w:rsidRPr="006E2400" w:rsidRDefault="005E4E40" w:rsidP="005548B5">
            <w:pPr>
              <w:pStyle w:val="a3"/>
              <w:spacing w:before="0" w:beforeAutospacing="0" w:after="0" w:afterAutospacing="0" w:line="480" w:lineRule="auto"/>
              <w:ind w:firstLine="480"/>
              <w:rPr>
                <w:color w:val="000000"/>
                <w:kern w:val="36"/>
                <w:szCs w:val="28"/>
              </w:rPr>
            </w:pPr>
            <w:hyperlink r:id="rId18" w:history="1">
              <w:r w:rsidR="0065114D" w:rsidRPr="006E2400">
                <w:rPr>
                  <w:rStyle w:val="a5"/>
                  <w:kern w:val="36"/>
                  <w:szCs w:val="28"/>
                </w:rPr>
                <w:t>https://www.csc.edu.cn/chuguo/s/1494</w:t>
              </w:r>
            </w:hyperlink>
          </w:p>
        </w:tc>
      </w:tr>
      <w:tr w:rsidR="005E4E40" w:rsidRPr="006E2400" w14:paraId="6D23730C" w14:textId="77777777" w:rsidTr="00801D7A">
        <w:trPr>
          <w:jc w:val="center"/>
        </w:trPr>
        <w:tc>
          <w:tcPr>
            <w:tcW w:w="5807" w:type="dxa"/>
            <w:vAlign w:val="center"/>
          </w:tcPr>
          <w:p w14:paraId="5747D095" w14:textId="6C65F8DB" w:rsidR="005E4E40" w:rsidRPr="006E2400" w:rsidRDefault="005E4E40" w:rsidP="005E4E40">
            <w:pPr>
              <w:pStyle w:val="a3"/>
              <w:spacing w:before="0" w:beforeAutospacing="0" w:after="0" w:afterAutospacing="0" w:line="480" w:lineRule="auto"/>
              <w:rPr>
                <w:rFonts w:cs="Helvetica"/>
                <w:color w:val="000000"/>
                <w:szCs w:val="28"/>
              </w:rPr>
            </w:pPr>
            <w:r w:rsidRPr="006E2400">
              <w:rPr>
                <w:rFonts w:cs="Helvetica"/>
                <w:color w:val="000000"/>
                <w:szCs w:val="28"/>
              </w:rPr>
              <w:t>2019年国际区域问题研究及外语高层次人才培养项目</w:t>
            </w:r>
          </w:p>
        </w:tc>
        <w:tc>
          <w:tcPr>
            <w:tcW w:w="5245" w:type="dxa"/>
            <w:vAlign w:val="center"/>
          </w:tcPr>
          <w:p w14:paraId="7919C83B" w14:textId="1F08D53C" w:rsidR="005E4E40" w:rsidRDefault="005E4E40" w:rsidP="005E4E40">
            <w:pPr>
              <w:pStyle w:val="a3"/>
              <w:spacing w:before="0" w:beforeAutospacing="0" w:after="0" w:afterAutospacing="0" w:line="480" w:lineRule="auto"/>
              <w:ind w:firstLine="480"/>
              <w:rPr>
                <w:rStyle w:val="a5"/>
                <w:kern w:val="36"/>
                <w:szCs w:val="28"/>
              </w:rPr>
            </w:pPr>
            <w:hyperlink r:id="rId19" w:history="1">
              <w:r w:rsidRPr="006E2400">
                <w:rPr>
                  <w:rStyle w:val="a5"/>
                  <w:kern w:val="36"/>
                  <w:szCs w:val="28"/>
                </w:rPr>
                <w:t>https://www.csc.edu.cn/chuguo/s/1495</w:t>
              </w:r>
            </w:hyperlink>
          </w:p>
        </w:tc>
      </w:tr>
      <w:tr w:rsidR="005E4E40" w:rsidRPr="006E2400" w14:paraId="23901233" w14:textId="77777777" w:rsidTr="00801D7A">
        <w:trPr>
          <w:jc w:val="center"/>
        </w:trPr>
        <w:tc>
          <w:tcPr>
            <w:tcW w:w="5807" w:type="dxa"/>
            <w:vAlign w:val="center"/>
          </w:tcPr>
          <w:p w14:paraId="4F23B97B" w14:textId="30E929F4" w:rsidR="005E4E40" w:rsidRPr="006E2400" w:rsidRDefault="005E4E40" w:rsidP="005E4E40">
            <w:pPr>
              <w:pStyle w:val="a3"/>
              <w:spacing w:before="0" w:beforeAutospacing="0" w:after="0" w:afterAutospacing="0" w:line="480" w:lineRule="auto"/>
              <w:rPr>
                <w:rFonts w:cs="Helvetica"/>
                <w:color w:val="000000"/>
                <w:szCs w:val="28"/>
              </w:rPr>
            </w:pPr>
            <w:r w:rsidRPr="006E2400">
              <w:rPr>
                <w:rFonts w:cs="Helvetica"/>
                <w:color w:val="000000"/>
                <w:szCs w:val="28"/>
              </w:rPr>
              <w:t>2019年创新型人才国际合作培养项目</w:t>
            </w:r>
          </w:p>
        </w:tc>
        <w:tc>
          <w:tcPr>
            <w:tcW w:w="5245" w:type="dxa"/>
            <w:vAlign w:val="center"/>
          </w:tcPr>
          <w:p w14:paraId="288F7BE0" w14:textId="7BFB303B" w:rsidR="005E4E40" w:rsidRDefault="005E4E40" w:rsidP="005E4E40">
            <w:pPr>
              <w:pStyle w:val="a3"/>
              <w:spacing w:before="0" w:beforeAutospacing="0" w:after="0" w:afterAutospacing="0" w:line="480" w:lineRule="auto"/>
              <w:ind w:firstLine="480"/>
              <w:rPr>
                <w:rStyle w:val="a5"/>
                <w:kern w:val="36"/>
                <w:szCs w:val="28"/>
              </w:rPr>
            </w:pPr>
            <w:hyperlink r:id="rId20" w:history="1">
              <w:r w:rsidRPr="006E2400">
                <w:rPr>
                  <w:rStyle w:val="a5"/>
                  <w:kern w:val="36"/>
                  <w:szCs w:val="28"/>
                </w:rPr>
                <w:t>https://www.csc.edu.cn/chuguo/s/1496</w:t>
              </w:r>
            </w:hyperlink>
          </w:p>
        </w:tc>
      </w:tr>
      <w:tr w:rsidR="005E4E40" w:rsidRPr="006E2400" w14:paraId="06CC9B86" w14:textId="77777777" w:rsidTr="00801D7A">
        <w:trPr>
          <w:jc w:val="center"/>
        </w:trPr>
        <w:tc>
          <w:tcPr>
            <w:tcW w:w="5807" w:type="dxa"/>
            <w:vAlign w:val="center"/>
          </w:tcPr>
          <w:p w14:paraId="5AFFC221" w14:textId="000F4A5F" w:rsidR="005E4E40" w:rsidRPr="006E2400" w:rsidRDefault="005E4E40" w:rsidP="005E4E40">
            <w:pPr>
              <w:pStyle w:val="a3"/>
              <w:spacing w:before="0" w:beforeAutospacing="0" w:after="0" w:afterAutospacing="0" w:line="480" w:lineRule="auto"/>
              <w:rPr>
                <w:rFonts w:cs="Helvetica"/>
                <w:color w:val="000000"/>
                <w:szCs w:val="28"/>
              </w:rPr>
            </w:pPr>
            <w:r w:rsidRPr="006E2400">
              <w:rPr>
                <w:rFonts w:cs="Helvetica"/>
                <w:color w:val="000000"/>
                <w:szCs w:val="28"/>
              </w:rPr>
              <w:t>2019年国际组织人才培养项目</w:t>
            </w:r>
          </w:p>
        </w:tc>
        <w:tc>
          <w:tcPr>
            <w:tcW w:w="5245" w:type="dxa"/>
            <w:vAlign w:val="center"/>
          </w:tcPr>
          <w:p w14:paraId="20C75C76" w14:textId="6666B1BA" w:rsidR="005E4E40" w:rsidRPr="006E2400" w:rsidRDefault="005E4E40" w:rsidP="005E4E40">
            <w:pPr>
              <w:pStyle w:val="a3"/>
              <w:spacing w:before="0" w:beforeAutospacing="0" w:after="0" w:afterAutospacing="0" w:line="480" w:lineRule="auto"/>
              <w:ind w:firstLine="480"/>
              <w:rPr>
                <w:color w:val="000000"/>
                <w:kern w:val="36"/>
                <w:szCs w:val="28"/>
              </w:rPr>
            </w:pPr>
            <w:r w:rsidRPr="006E2400">
              <w:rPr>
                <w:rStyle w:val="a5"/>
              </w:rPr>
              <w:t>https://www.csc.edu.cn/chuguo/s/1497</w:t>
            </w:r>
          </w:p>
        </w:tc>
      </w:tr>
      <w:tr w:rsidR="005E4E40" w:rsidRPr="006E2400" w14:paraId="377BC53D" w14:textId="77777777" w:rsidTr="00801D7A">
        <w:trPr>
          <w:jc w:val="center"/>
        </w:trPr>
        <w:tc>
          <w:tcPr>
            <w:tcW w:w="5807" w:type="dxa"/>
            <w:vAlign w:val="center"/>
          </w:tcPr>
          <w:p w14:paraId="34802583" w14:textId="6CBBCABA" w:rsidR="005E4E40" w:rsidRPr="006E2400" w:rsidRDefault="005E4E40" w:rsidP="005E4E40">
            <w:pPr>
              <w:pStyle w:val="a3"/>
              <w:spacing w:before="0" w:beforeAutospacing="0" w:after="0" w:afterAutospacing="0" w:line="480" w:lineRule="auto"/>
              <w:rPr>
                <w:rFonts w:cs="Helvetica"/>
                <w:color w:val="000000"/>
                <w:szCs w:val="28"/>
              </w:rPr>
            </w:pPr>
            <w:bookmarkStart w:id="0" w:name="_GoBack"/>
            <w:bookmarkEnd w:id="0"/>
            <w:r w:rsidRPr="00000EB0">
              <w:rPr>
                <w:rFonts w:cs="Helvetica"/>
                <w:color w:val="000000"/>
                <w:szCs w:val="28"/>
              </w:rPr>
              <w:t>2019年美大地区国外合作项目</w:t>
            </w:r>
          </w:p>
        </w:tc>
        <w:tc>
          <w:tcPr>
            <w:tcW w:w="5245" w:type="dxa"/>
            <w:vAlign w:val="center"/>
          </w:tcPr>
          <w:p w14:paraId="332BEEFA" w14:textId="6092A8AE" w:rsidR="005E4E40" w:rsidRPr="00000EB0" w:rsidRDefault="005E4E40" w:rsidP="005E4E40">
            <w:pPr>
              <w:pStyle w:val="a3"/>
              <w:spacing w:before="0" w:beforeAutospacing="0" w:after="0" w:afterAutospacing="0" w:line="480" w:lineRule="auto"/>
              <w:ind w:firstLine="480"/>
              <w:rPr>
                <w:color w:val="000000"/>
                <w:kern w:val="36"/>
                <w:szCs w:val="28"/>
              </w:rPr>
            </w:pPr>
            <w:hyperlink r:id="rId21" w:history="1">
              <w:r w:rsidRPr="006D3CE3">
                <w:rPr>
                  <w:rStyle w:val="a5"/>
                  <w:kern w:val="36"/>
                  <w:szCs w:val="28"/>
                </w:rPr>
                <w:t>https://www.csc.edu.cn/chuguo/s/1502</w:t>
              </w:r>
            </w:hyperlink>
          </w:p>
        </w:tc>
      </w:tr>
      <w:tr w:rsidR="005E4E40" w:rsidRPr="006E2400" w14:paraId="534207AF" w14:textId="77777777" w:rsidTr="00801D7A">
        <w:trPr>
          <w:jc w:val="center"/>
        </w:trPr>
        <w:tc>
          <w:tcPr>
            <w:tcW w:w="5807" w:type="dxa"/>
            <w:vAlign w:val="center"/>
          </w:tcPr>
          <w:p w14:paraId="07A5CF76" w14:textId="684FA69E" w:rsidR="005E4E40" w:rsidRPr="00000EB0" w:rsidRDefault="005E4E40" w:rsidP="005E4E40">
            <w:pPr>
              <w:pStyle w:val="a3"/>
              <w:spacing w:before="0" w:beforeAutospacing="0" w:after="0" w:afterAutospacing="0" w:line="480" w:lineRule="auto"/>
              <w:rPr>
                <w:rFonts w:cs="Helvetica"/>
                <w:color w:val="000000"/>
                <w:szCs w:val="28"/>
              </w:rPr>
            </w:pPr>
            <w:r w:rsidRPr="00000EB0">
              <w:rPr>
                <w:rFonts w:cs="Helvetica"/>
                <w:color w:val="000000"/>
                <w:szCs w:val="28"/>
              </w:rPr>
              <w:t>2019年欧亚非地区部分国外合作奖学金</w:t>
            </w:r>
            <w:r w:rsidRPr="00000EB0">
              <w:rPr>
                <w:rFonts w:cs="Helvetica" w:hint="eastAsia"/>
                <w:color w:val="000000"/>
                <w:szCs w:val="28"/>
              </w:rPr>
              <w:t>项目</w:t>
            </w:r>
          </w:p>
        </w:tc>
        <w:tc>
          <w:tcPr>
            <w:tcW w:w="5245" w:type="dxa"/>
            <w:vAlign w:val="center"/>
          </w:tcPr>
          <w:p w14:paraId="7F14926B" w14:textId="5EE11EED" w:rsidR="005E4E40" w:rsidRPr="00000EB0" w:rsidRDefault="005E4E40" w:rsidP="005E4E40">
            <w:pPr>
              <w:pStyle w:val="a3"/>
              <w:spacing w:before="0" w:beforeAutospacing="0" w:after="0" w:afterAutospacing="0" w:line="480" w:lineRule="auto"/>
              <w:ind w:firstLine="480"/>
              <w:rPr>
                <w:color w:val="0000FF"/>
                <w:u w:val="single"/>
              </w:rPr>
            </w:pPr>
            <w:hyperlink r:id="rId22" w:history="1">
              <w:r w:rsidRPr="006D3CE3">
                <w:rPr>
                  <w:rStyle w:val="a5"/>
                  <w:kern w:val="36"/>
                  <w:szCs w:val="28"/>
                </w:rPr>
                <w:t>https://www.csc.edu.cn/chuguo/s/1503</w:t>
              </w:r>
            </w:hyperlink>
          </w:p>
        </w:tc>
      </w:tr>
    </w:tbl>
    <w:p w14:paraId="67D1F709" w14:textId="77777777" w:rsidR="0065114D" w:rsidRPr="006E2400" w:rsidRDefault="0065114D" w:rsidP="005A4B99">
      <w:pPr>
        <w:pStyle w:val="a3"/>
        <w:spacing w:before="0" w:beforeAutospacing="0" w:after="300" w:afterAutospacing="0"/>
        <w:ind w:firstLine="480"/>
        <w:jc w:val="center"/>
        <w:rPr>
          <w:color w:val="000000"/>
          <w:kern w:val="36"/>
          <w:sz w:val="33"/>
          <w:szCs w:val="33"/>
        </w:rPr>
      </w:pPr>
    </w:p>
    <w:p w14:paraId="06FD9AC6" w14:textId="77777777" w:rsidR="005A4B99" w:rsidRPr="005A4B99" w:rsidRDefault="005A4B99" w:rsidP="005A4B99">
      <w:pPr>
        <w:pStyle w:val="a3"/>
        <w:spacing w:before="0" w:beforeAutospacing="0" w:after="300" w:afterAutospacing="0"/>
        <w:ind w:firstLine="480"/>
        <w:rPr>
          <w:rFonts w:ascii="&amp;quot" w:hAnsi="&amp;quot" w:hint="eastAsia"/>
          <w:color w:val="000000"/>
          <w:kern w:val="36"/>
          <w:sz w:val="33"/>
          <w:szCs w:val="33"/>
        </w:rPr>
      </w:pPr>
    </w:p>
    <w:p w14:paraId="6E6D969D" w14:textId="77777777" w:rsidR="006120B9" w:rsidRPr="0088525C" w:rsidRDefault="006120B9"/>
    <w:sectPr w:rsidR="006120B9" w:rsidRPr="00885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34764"/>
    <w:multiLevelType w:val="hybridMultilevel"/>
    <w:tmpl w:val="26D4F37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A3"/>
    <w:rsid w:val="00000EB0"/>
    <w:rsid w:val="003767A3"/>
    <w:rsid w:val="005548B5"/>
    <w:rsid w:val="005A4B99"/>
    <w:rsid w:val="005E4E40"/>
    <w:rsid w:val="006120B9"/>
    <w:rsid w:val="0065114D"/>
    <w:rsid w:val="006E2400"/>
    <w:rsid w:val="00801D7A"/>
    <w:rsid w:val="0088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BA6F"/>
  <w15:chartTrackingRefBased/>
  <w15:docId w15:val="{56A5FB39-6772-4A26-B711-88842000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852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25C"/>
    <w:rPr>
      <w:rFonts w:ascii="宋体" w:eastAsia="宋体" w:hAnsi="宋体" w:cs="宋体"/>
      <w:b/>
      <w:bCs/>
      <w:kern w:val="36"/>
      <w:sz w:val="48"/>
      <w:szCs w:val="48"/>
    </w:rPr>
  </w:style>
  <w:style w:type="paragraph" w:styleId="a3">
    <w:name w:val="Normal (Web)"/>
    <w:basedOn w:val="a"/>
    <w:uiPriority w:val="99"/>
    <w:semiHidden/>
    <w:unhideWhenUsed/>
    <w:rsid w:val="008852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525C"/>
    <w:rPr>
      <w:b/>
      <w:bCs/>
    </w:rPr>
  </w:style>
  <w:style w:type="character" w:styleId="a5">
    <w:name w:val="Hyperlink"/>
    <w:basedOn w:val="a0"/>
    <w:uiPriority w:val="99"/>
    <w:unhideWhenUsed/>
    <w:rsid w:val="0088525C"/>
    <w:rPr>
      <w:color w:val="0000FF"/>
      <w:u w:val="single"/>
    </w:rPr>
  </w:style>
  <w:style w:type="character" w:styleId="a6">
    <w:name w:val="Unresolved Mention"/>
    <w:basedOn w:val="a0"/>
    <w:uiPriority w:val="99"/>
    <w:semiHidden/>
    <w:unhideWhenUsed/>
    <w:rsid w:val="005A4B99"/>
    <w:rPr>
      <w:color w:val="605E5C"/>
      <w:shd w:val="clear" w:color="auto" w:fill="E1DFDD"/>
    </w:rPr>
  </w:style>
  <w:style w:type="table" w:styleId="a7">
    <w:name w:val="Table Grid"/>
    <w:basedOn w:val="a1"/>
    <w:uiPriority w:val="39"/>
    <w:rsid w:val="0065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7843">
      <w:bodyDiv w:val="1"/>
      <w:marLeft w:val="0"/>
      <w:marRight w:val="0"/>
      <w:marTop w:val="0"/>
      <w:marBottom w:val="0"/>
      <w:divBdr>
        <w:top w:val="none" w:sz="0" w:space="0" w:color="auto"/>
        <w:left w:val="none" w:sz="0" w:space="0" w:color="auto"/>
        <w:bottom w:val="none" w:sz="0" w:space="0" w:color="auto"/>
        <w:right w:val="none" w:sz="0" w:space="0" w:color="auto"/>
      </w:divBdr>
    </w:div>
    <w:div w:id="1709448159">
      <w:bodyDiv w:val="1"/>
      <w:marLeft w:val="0"/>
      <w:marRight w:val="0"/>
      <w:marTop w:val="0"/>
      <w:marBottom w:val="0"/>
      <w:divBdr>
        <w:top w:val="none" w:sz="0" w:space="0" w:color="auto"/>
        <w:left w:val="none" w:sz="0" w:space="0" w:color="auto"/>
        <w:bottom w:val="none" w:sz="0" w:space="0" w:color="auto"/>
        <w:right w:val="none" w:sz="0" w:space="0" w:color="auto"/>
      </w:divBdr>
      <w:divsChild>
        <w:div w:id="795024675">
          <w:marLeft w:val="0"/>
          <w:marRight w:val="0"/>
          <w:marTop w:val="0"/>
          <w:marBottom w:val="0"/>
          <w:divBdr>
            <w:top w:val="none" w:sz="0" w:space="0" w:color="auto"/>
            <w:left w:val="none" w:sz="0" w:space="0" w:color="auto"/>
            <w:bottom w:val="single" w:sz="36" w:space="15" w:color="EBEBEB"/>
            <w:right w:val="none" w:sz="0" w:space="0" w:color="auto"/>
          </w:divBdr>
        </w:div>
        <w:div w:id="1593080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chuguo/s/1492" TargetMode="External"/><Relationship Id="rId13" Type="http://schemas.openxmlformats.org/officeDocument/2006/relationships/hyperlink" Target="https://www.csc.edu.cn/chuguo/s/1496" TargetMode="External"/><Relationship Id="rId18" Type="http://schemas.openxmlformats.org/officeDocument/2006/relationships/hyperlink" Target="https://www.csc.edu.cn/chuguo/s/1494" TargetMode="External"/><Relationship Id="rId3" Type="http://schemas.openxmlformats.org/officeDocument/2006/relationships/settings" Target="settings.xml"/><Relationship Id="rId21" Type="http://schemas.openxmlformats.org/officeDocument/2006/relationships/hyperlink" Target="https://www.csc.edu.cn/chuguo/s/1502" TargetMode="External"/><Relationship Id="rId7" Type="http://schemas.openxmlformats.org/officeDocument/2006/relationships/hyperlink" Target="https://www.csc.edu.cn/chuguo/s/1491" TargetMode="External"/><Relationship Id="rId12" Type="http://schemas.openxmlformats.org/officeDocument/2006/relationships/hyperlink" Target="https://www.csc.edu.cn/chuguo/s/1494" TargetMode="External"/><Relationship Id="rId17" Type="http://schemas.openxmlformats.org/officeDocument/2006/relationships/hyperlink" Target="https://www.csc.edu.cn/chuguo/s/1490" TargetMode="External"/><Relationship Id="rId2" Type="http://schemas.openxmlformats.org/officeDocument/2006/relationships/styles" Target="styles.xml"/><Relationship Id="rId16" Type="http://schemas.openxmlformats.org/officeDocument/2006/relationships/hyperlink" Target="https://www.csc.edu.cn/attached/file/20180712/20180712145318_7824.pdf" TargetMode="External"/><Relationship Id="rId20" Type="http://schemas.openxmlformats.org/officeDocument/2006/relationships/hyperlink" Target="https://www.csc.edu.cn/chuguo/s/1496" TargetMode="External"/><Relationship Id="rId1" Type="http://schemas.openxmlformats.org/officeDocument/2006/relationships/numbering" Target="numbering.xml"/><Relationship Id="rId6" Type="http://schemas.openxmlformats.org/officeDocument/2006/relationships/hyperlink" Target="https://www.csc.edu.cn/chuguo/s/1490" TargetMode="External"/><Relationship Id="rId11" Type="http://schemas.openxmlformats.org/officeDocument/2006/relationships/hyperlink" Target="https://www.csc.edu.cn/chuguo/s/1495" TargetMode="External"/><Relationship Id="rId24" Type="http://schemas.openxmlformats.org/officeDocument/2006/relationships/theme" Target="theme/theme1.xml"/><Relationship Id="rId5" Type="http://schemas.openxmlformats.org/officeDocument/2006/relationships/hyperlink" Target="https://www.csc.edu.cn/chuguo/s/1471" TargetMode="External"/><Relationship Id="rId15" Type="http://schemas.openxmlformats.org/officeDocument/2006/relationships/hyperlink" Target="http://apply.csc.edu.cn/" TargetMode="External"/><Relationship Id="rId23" Type="http://schemas.openxmlformats.org/officeDocument/2006/relationships/fontTable" Target="fontTable.xml"/><Relationship Id="rId10" Type="http://schemas.openxmlformats.org/officeDocument/2006/relationships/hyperlink" Target="https://www.csc.edu.cn/chuguo/s/1497" TargetMode="External"/><Relationship Id="rId19" Type="http://schemas.openxmlformats.org/officeDocument/2006/relationships/hyperlink" Target="https://www.csc.edu.cn/chuguo/s/1495" TargetMode="External"/><Relationship Id="rId4" Type="http://schemas.openxmlformats.org/officeDocument/2006/relationships/webSettings" Target="webSettings.xml"/><Relationship Id="rId9" Type="http://schemas.openxmlformats.org/officeDocument/2006/relationships/hyperlink" Target="https://www.csc.edu.cn/chuguo/s/1493" TargetMode="External"/><Relationship Id="rId14" Type="http://schemas.openxmlformats.org/officeDocument/2006/relationships/hyperlink" Target="https://www.csc.edu.cn/article/1473" TargetMode="External"/><Relationship Id="rId22" Type="http://schemas.openxmlformats.org/officeDocument/2006/relationships/hyperlink" Target="https://www.csc.edu.cn/chuguo/s/150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Wang</dc:creator>
  <cp:keywords/>
  <dc:description/>
  <cp:lastModifiedBy>Vera Wang</cp:lastModifiedBy>
  <cp:revision>7</cp:revision>
  <dcterms:created xsi:type="dcterms:W3CDTF">2019-02-01T08:42:00Z</dcterms:created>
  <dcterms:modified xsi:type="dcterms:W3CDTF">2019-02-02T06:48:00Z</dcterms:modified>
</cp:coreProperties>
</file>