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CE0" w:rsidRPr="00081E50" w:rsidRDefault="004C2CE0" w:rsidP="004C2CE0">
      <w:pPr>
        <w:jc w:val="center"/>
        <w:rPr>
          <w:rFonts w:ascii="华文行楷" w:eastAsia="华文行楷"/>
          <w:b/>
          <w:sz w:val="28"/>
          <w:szCs w:val="28"/>
        </w:rPr>
      </w:pPr>
      <w:r w:rsidRPr="00081E50">
        <w:rPr>
          <w:rFonts w:ascii="华文行楷" w:eastAsia="华文行楷" w:hint="eastAsia"/>
          <w:b/>
          <w:sz w:val="28"/>
          <w:szCs w:val="28"/>
        </w:rPr>
        <w:t>苏州大学20</w:t>
      </w:r>
      <w:r w:rsidR="00E209D6">
        <w:rPr>
          <w:rFonts w:ascii="华文行楷" w:eastAsia="华文行楷" w:hint="eastAsia"/>
          <w:b/>
          <w:sz w:val="28"/>
          <w:szCs w:val="28"/>
        </w:rPr>
        <w:t>1</w:t>
      </w:r>
      <w:r w:rsidR="002C79B0">
        <w:rPr>
          <w:rFonts w:ascii="华文行楷" w:eastAsia="华文行楷" w:hint="eastAsia"/>
          <w:b/>
          <w:sz w:val="28"/>
          <w:szCs w:val="28"/>
        </w:rPr>
        <w:t>8</w:t>
      </w:r>
      <w:r w:rsidR="00E209D6">
        <w:rPr>
          <w:rFonts w:ascii="华文行楷" w:eastAsia="华文行楷" w:hint="eastAsia"/>
          <w:b/>
          <w:sz w:val="28"/>
          <w:szCs w:val="28"/>
        </w:rPr>
        <w:t xml:space="preserve"> </w:t>
      </w:r>
      <w:r w:rsidRPr="00081E50">
        <w:rPr>
          <w:rFonts w:ascii="华文行楷" w:eastAsia="华文行楷" w:hint="eastAsia"/>
          <w:b/>
          <w:sz w:val="28"/>
          <w:szCs w:val="28"/>
        </w:rPr>
        <w:t>——20</w:t>
      </w:r>
      <w:r w:rsidR="00903B52">
        <w:rPr>
          <w:rFonts w:ascii="华文行楷" w:eastAsia="华文行楷" w:hint="eastAsia"/>
          <w:b/>
          <w:sz w:val="28"/>
          <w:szCs w:val="28"/>
        </w:rPr>
        <w:t xml:space="preserve"> </w:t>
      </w:r>
      <w:r w:rsidR="00E209D6">
        <w:rPr>
          <w:rFonts w:ascii="华文行楷" w:eastAsia="华文行楷" w:hint="eastAsia"/>
          <w:b/>
          <w:sz w:val="28"/>
          <w:szCs w:val="28"/>
        </w:rPr>
        <w:t>1</w:t>
      </w:r>
      <w:r w:rsidR="002C79B0">
        <w:rPr>
          <w:rFonts w:ascii="华文行楷" w:eastAsia="华文行楷" w:hint="eastAsia"/>
          <w:b/>
          <w:sz w:val="28"/>
          <w:szCs w:val="28"/>
        </w:rPr>
        <w:t>9</w:t>
      </w:r>
      <w:r w:rsidR="00ED23F4">
        <w:rPr>
          <w:rFonts w:ascii="华文行楷" w:eastAsia="华文行楷" w:hint="eastAsia"/>
          <w:b/>
          <w:sz w:val="28"/>
          <w:szCs w:val="28"/>
        </w:rPr>
        <w:t>学年</w:t>
      </w:r>
      <w:r>
        <w:rPr>
          <w:rFonts w:ascii="华文行楷" w:eastAsia="华文行楷" w:hint="eastAsia"/>
          <w:b/>
          <w:sz w:val="28"/>
          <w:szCs w:val="28"/>
        </w:rPr>
        <w:t>第</w:t>
      </w:r>
      <w:r w:rsidR="00131176">
        <w:rPr>
          <w:rFonts w:ascii="华文行楷" w:eastAsia="华文行楷" w:hint="eastAsia"/>
          <w:b/>
          <w:sz w:val="28"/>
          <w:szCs w:val="28"/>
        </w:rPr>
        <w:t>一</w:t>
      </w:r>
      <w:r w:rsidRPr="00081E50">
        <w:rPr>
          <w:rFonts w:ascii="华文行楷" w:eastAsia="华文行楷" w:hint="eastAsia"/>
          <w:b/>
          <w:sz w:val="28"/>
          <w:szCs w:val="28"/>
        </w:rPr>
        <w:t>学期</w:t>
      </w:r>
      <w:r w:rsidR="00010D33">
        <w:rPr>
          <w:rFonts w:ascii="华文行楷" w:eastAsia="华文行楷" w:hint="eastAsia"/>
          <w:b/>
          <w:sz w:val="28"/>
          <w:szCs w:val="28"/>
        </w:rPr>
        <w:t>（秋）</w:t>
      </w:r>
      <w:r w:rsidRPr="00081E50">
        <w:rPr>
          <w:rFonts w:ascii="黑体" w:eastAsia="黑体" w:hint="eastAsia"/>
          <w:b/>
          <w:sz w:val="28"/>
          <w:szCs w:val="28"/>
        </w:rPr>
        <w:t>MPA</w:t>
      </w:r>
      <w:r w:rsidRPr="00081E50">
        <w:rPr>
          <w:rFonts w:ascii="华文行楷" w:eastAsia="华文行楷" w:hint="eastAsia"/>
          <w:b/>
          <w:sz w:val="28"/>
          <w:szCs w:val="28"/>
        </w:rPr>
        <w:t>课程表</w:t>
      </w:r>
      <w:r w:rsidR="00131176">
        <w:rPr>
          <w:rFonts w:ascii="华文行楷" w:eastAsia="华文行楷" w:hint="eastAsia"/>
          <w:b/>
          <w:sz w:val="28"/>
          <w:szCs w:val="28"/>
        </w:rPr>
        <w:t>（总</w:t>
      </w:r>
      <w:r w:rsidR="001C4038">
        <w:rPr>
          <w:rFonts w:ascii="华文行楷" w:eastAsia="华文行楷" w:hint="eastAsia"/>
          <w:b/>
          <w:sz w:val="28"/>
          <w:szCs w:val="28"/>
        </w:rPr>
        <w:t>三</w:t>
      </w:r>
      <w:r w:rsidR="00CB17FD">
        <w:rPr>
          <w:rFonts w:ascii="华文行楷" w:eastAsia="华文行楷" w:hint="eastAsia"/>
          <w:b/>
          <w:sz w:val="28"/>
          <w:szCs w:val="28"/>
        </w:rPr>
        <w:t xml:space="preserve"> </w:t>
      </w:r>
      <w:r w:rsidR="00131176">
        <w:rPr>
          <w:rFonts w:ascii="华文行楷" w:eastAsia="华文行楷" w:hint="eastAsia"/>
          <w:b/>
          <w:sz w:val="28"/>
          <w:szCs w:val="28"/>
        </w:rPr>
        <w:t>）</w:t>
      </w:r>
    </w:p>
    <w:p w:rsidR="004C2CE0" w:rsidRDefault="004C2CE0" w:rsidP="00B76B66">
      <w:pPr>
        <w:jc w:val="center"/>
      </w:pPr>
      <w:r>
        <w:rPr>
          <w:rFonts w:hint="eastAsia"/>
        </w:rPr>
        <w:t>班级：</w:t>
      </w:r>
      <w:r w:rsidR="00834EF8">
        <w:rPr>
          <w:rFonts w:hint="eastAsia"/>
        </w:rPr>
        <w:t>20</w:t>
      </w:r>
      <w:r w:rsidR="004525D1">
        <w:rPr>
          <w:rFonts w:hint="eastAsia"/>
        </w:rPr>
        <w:t>1</w:t>
      </w:r>
      <w:r w:rsidR="00E209D6">
        <w:rPr>
          <w:rFonts w:hint="eastAsia"/>
        </w:rPr>
        <w:t>7</w:t>
      </w:r>
      <w:r w:rsidR="009A558A">
        <w:rPr>
          <w:rFonts w:hint="eastAsia"/>
        </w:rPr>
        <w:t>级</w:t>
      </w:r>
      <w:r w:rsidR="001E3362">
        <w:rPr>
          <w:rFonts w:hint="eastAsia"/>
        </w:rPr>
        <w:t>MPA</w:t>
      </w:r>
      <w:r w:rsidR="009A558A">
        <w:rPr>
          <w:rFonts w:hint="eastAsia"/>
        </w:rPr>
        <w:t>双证</w:t>
      </w:r>
      <w:r w:rsidR="00EE5623">
        <w:rPr>
          <w:rFonts w:hint="eastAsia"/>
        </w:rPr>
        <w:t>2</w:t>
      </w:r>
      <w:r w:rsidR="004525D1">
        <w:rPr>
          <w:rFonts w:hint="eastAsia"/>
        </w:rPr>
        <w:t>班</w:t>
      </w:r>
      <w:r>
        <w:rPr>
          <w:rFonts w:hint="eastAsia"/>
        </w:rPr>
        <w:t xml:space="preserve">        </w:t>
      </w:r>
      <w:r w:rsidR="00813DAA">
        <w:rPr>
          <w:rFonts w:hint="eastAsia"/>
        </w:rPr>
        <w:t xml:space="preserve">            </w:t>
      </w:r>
      <w:r w:rsidR="00B76B66">
        <w:rPr>
          <w:rFonts w:hint="eastAsia"/>
        </w:rPr>
        <w:t xml:space="preserve">     </w:t>
      </w:r>
      <w:r w:rsidR="00813DAA">
        <w:rPr>
          <w:rFonts w:hint="eastAsia"/>
        </w:rPr>
        <w:t xml:space="preserve">          </w:t>
      </w:r>
      <w:r w:rsidR="00837461">
        <w:rPr>
          <w:rFonts w:hint="eastAsia"/>
        </w:rPr>
        <w:t xml:space="preserve"> </w:t>
      </w:r>
      <w:r w:rsidR="00813DAA">
        <w:rPr>
          <w:rFonts w:hint="eastAsia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</w:rPr>
        <w:t>人数：</w:t>
      </w:r>
      <w:r>
        <w:rPr>
          <w:rFonts w:hint="eastAsia"/>
        </w:rPr>
        <w:t xml:space="preserve"> </w:t>
      </w:r>
      <w:r w:rsidR="007504FD">
        <w:rPr>
          <w:rFonts w:hint="eastAsia"/>
        </w:rPr>
        <w:t>65</w:t>
      </w:r>
      <w:r>
        <w:rPr>
          <w:rFonts w:hint="eastAsia"/>
        </w:rPr>
        <w:t xml:space="preserve"> </w:t>
      </w:r>
      <w:r w:rsidR="00131176">
        <w:rPr>
          <w:rFonts w:hint="eastAsia"/>
        </w:rPr>
        <w:t xml:space="preserve">         </w:t>
      </w:r>
      <w:r w:rsidR="00813DAA">
        <w:rPr>
          <w:rFonts w:hint="eastAsia"/>
        </w:rPr>
        <w:t xml:space="preserve">            </w:t>
      </w:r>
      <w:r w:rsidR="00B76B66">
        <w:rPr>
          <w:rFonts w:hint="eastAsia"/>
        </w:rPr>
        <w:t xml:space="preserve">          </w:t>
      </w:r>
      <w:r w:rsidR="00813DAA">
        <w:rPr>
          <w:rFonts w:hint="eastAsia"/>
        </w:rPr>
        <w:t xml:space="preserve"> </w:t>
      </w:r>
      <w:r w:rsidR="00131176">
        <w:rPr>
          <w:rFonts w:hint="eastAsia"/>
        </w:rPr>
        <w:t xml:space="preserve">   </w:t>
      </w:r>
      <w:r w:rsidR="00131176">
        <w:rPr>
          <w:rFonts w:hint="eastAsia"/>
        </w:rPr>
        <w:t>上课时间：</w:t>
      </w:r>
      <w:r w:rsidR="00BB2347" w:rsidRPr="00BB2347">
        <w:t>2018.9——2019.1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75"/>
        <w:gridCol w:w="893"/>
        <w:gridCol w:w="893"/>
        <w:gridCol w:w="2085"/>
        <w:gridCol w:w="2390"/>
        <w:gridCol w:w="1489"/>
        <w:gridCol w:w="596"/>
        <w:gridCol w:w="4175"/>
        <w:gridCol w:w="4454"/>
      </w:tblGrid>
      <w:tr w:rsidR="002E6AA6" w:rsidRPr="00F81D4B" w:rsidTr="00E616CA">
        <w:tc>
          <w:tcPr>
            <w:tcW w:w="987" w:type="pct"/>
            <w:vAlign w:val="center"/>
          </w:tcPr>
          <w:p w:rsidR="002E6AA6" w:rsidRPr="00F81D4B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课程名称</w:t>
            </w:r>
          </w:p>
        </w:tc>
        <w:tc>
          <w:tcPr>
            <w:tcW w:w="211" w:type="pct"/>
            <w:vAlign w:val="center"/>
          </w:tcPr>
          <w:p w:rsidR="002E6AA6" w:rsidRPr="00F81D4B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学时</w:t>
            </w:r>
          </w:p>
        </w:tc>
        <w:tc>
          <w:tcPr>
            <w:tcW w:w="211" w:type="pct"/>
            <w:vAlign w:val="center"/>
          </w:tcPr>
          <w:p w:rsidR="002E6AA6" w:rsidRPr="00F81D4B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学分</w:t>
            </w:r>
          </w:p>
        </w:tc>
        <w:tc>
          <w:tcPr>
            <w:tcW w:w="493" w:type="pct"/>
            <w:tcBorders>
              <w:right w:val="single" w:sz="4" w:space="0" w:color="auto"/>
            </w:tcBorders>
            <w:vAlign w:val="center"/>
          </w:tcPr>
          <w:p w:rsidR="002E6AA6" w:rsidRPr="00F81D4B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任课老师</w:t>
            </w:r>
          </w:p>
        </w:tc>
        <w:tc>
          <w:tcPr>
            <w:tcW w:w="565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2E6AA6" w:rsidRPr="00F81D4B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上课地点</w:t>
            </w:r>
          </w:p>
        </w:tc>
        <w:tc>
          <w:tcPr>
            <w:tcW w:w="493" w:type="pct"/>
            <w:gridSpan w:val="2"/>
            <w:tcBorders>
              <w:left w:val="double" w:sz="4" w:space="0" w:color="auto"/>
            </w:tcBorders>
            <w:vAlign w:val="center"/>
          </w:tcPr>
          <w:p w:rsidR="002E6AA6" w:rsidRPr="00F81D4B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上课日期</w:t>
            </w:r>
          </w:p>
        </w:tc>
        <w:tc>
          <w:tcPr>
            <w:tcW w:w="987" w:type="pct"/>
            <w:vAlign w:val="center"/>
          </w:tcPr>
          <w:p w:rsidR="002E6AA6" w:rsidRPr="00F81D4B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上  午</w:t>
            </w:r>
          </w:p>
        </w:tc>
        <w:tc>
          <w:tcPr>
            <w:tcW w:w="1053" w:type="pct"/>
            <w:vAlign w:val="center"/>
          </w:tcPr>
          <w:p w:rsidR="002E6AA6" w:rsidRPr="00F81D4B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下  午</w:t>
            </w:r>
          </w:p>
        </w:tc>
      </w:tr>
      <w:tr w:rsidR="00200C5F" w:rsidRPr="00F81D4B" w:rsidTr="00E616CA">
        <w:trPr>
          <w:trHeight w:val="340"/>
        </w:trPr>
        <w:tc>
          <w:tcPr>
            <w:tcW w:w="987" w:type="pct"/>
          </w:tcPr>
          <w:p w:rsidR="00200C5F" w:rsidRPr="00F81D4B" w:rsidRDefault="00200C5F" w:rsidP="00303A6B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公共危机管理与危机决策</w:t>
            </w:r>
          </w:p>
        </w:tc>
        <w:tc>
          <w:tcPr>
            <w:tcW w:w="211" w:type="pct"/>
          </w:tcPr>
          <w:p w:rsidR="00200C5F" w:rsidRDefault="00200C5F" w:rsidP="00303A6B">
            <w:r w:rsidRPr="00063473">
              <w:rPr>
                <w:rFonts w:asciiTheme="minorEastAsia" w:eastAsiaTheme="minorEastAsia" w:hAnsiTheme="minorEastAsia" w:hint="eastAsia"/>
                <w:sz w:val="24"/>
              </w:rPr>
              <w:t>54</w:t>
            </w:r>
          </w:p>
        </w:tc>
        <w:tc>
          <w:tcPr>
            <w:tcW w:w="211" w:type="pct"/>
            <w:vAlign w:val="center"/>
          </w:tcPr>
          <w:p w:rsidR="00200C5F" w:rsidRPr="00F81D4B" w:rsidRDefault="00200C5F" w:rsidP="00303A6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493" w:type="pct"/>
            <w:tcBorders>
              <w:right w:val="single" w:sz="4" w:space="0" w:color="auto"/>
            </w:tcBorders>
            <w:vAlign w:val="center"/>
          </w:tcPr>
          <w:p w:rsidR="00200C5F" w:rsidRPr="00F81D4B" w:rsidRDefault="007B07B3" w:rsidP="00303A6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李慧凤</w:t>
            </w:r>
          </w:p>
        </w:tc>
        <w:tc>
          <w:tcPr>
            <w:tcW w:w="565" w:type="pct"/>
            <w:tcBorders>
              <w:left w:val="single" w:sz="4" w:space="0" w:color="auto"/>
              <w:right w:val="double" w:sz="4" w:space="0" w:color="auto"/>
            </w:tcBorders>
          </w:tcPr>
          <w:p w:rsidR="00200C5F" w:rsidRPr="00AC5D85" w:rsidRDefault="00200C5F" w:rsidP="00303A6B">
            <w:pPr>
              <w:jc w:val="center"/>
              <w:rPr>
                <w:rFonts w:ascii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606-620</w:t>
            </w:r>
            <w:r>
              <w:rPr>
                <w:rFonts w:asciiTheme="minorEastAsia" w:eastAsiaTheme="minorEastAsia" w:hAnsiTheme="minorEastAsia" w:hint="eastAsia"/>
                <w:sz w:val="24"/>
              </w:rPr>
              <w:t>5</w:t>
            </w: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200C5F" w:rsidRPr="00F81D4B" w:rsidRDefault="00200C5F" w:rsidP="00391D2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9/9</w:t>
            </w:r>
          </w:p>
        </w:tc>
        <w:tc>
          <w:tcPr>
            <w:tcW w:w="141" w:type="pct"/>
            <w:vAlign w:val="center"/>
          </w:tcPr>
          <w:p w:rsidR="00200C5F" w:rsidRPr="00F81D4B" w:rsidRDefault="00200C5F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200C5F" w:rsidRPr="00FD381A" w:rsidRDefault="00200C5F" w:rsidP="00B2792B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</w:p>
        </w:tc>
        <w:tc>
          <w:tcPr>
            <w:tcW w:w="1053" w:type="pct"/>
            <w:vAlign w:val="center"/>
          </w:tcPr>
          <w:p w:rsidR="00200C5F" w:rsidRPr="00FD381A" w:rsidRDefault="00200C5F" w:rsidP="00B2792B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</w:p>
        </w:tc>
      </w:tr>
      <w:tr w:rsidR="00200C5F" w:rsidRPr="00F81D4B" w:rsidTr="00E616CA">
        <w:trPr>
          <w:trHeight w:val="340"/>
        </w:trPr>
        <w:tc>
          <w:tcPr>
            <w:tcW w:w="987" w:type="pct"/>
          </w:tcPr>
          <w:p w:rsidR="00200C5F" w:rsidRPr="00F81D4B" w:rsidRDefault="00200C5F" w:rsidP="00303A6B">
            <w:pPr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政治学</w:t>
            </w:r>
          </w:p>
        </w:tc>
        <w:tc>
          <w:tcPr>
            <w:tcW w:w="211" w:type="pct"/>
          </w:tcPr>
          <w:p w:rsidR="00200C5F" w:rsidRPr="00F81D4B" w:rsidRDefault="00200C5F" w:rsidP="00303A6B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36</w:t>
            </w:r>
          </w:p>
        </w:tc>
        <w:tc>
          <w:tcPr>
            <w:tcW w:w="211" w:type="pct"/>
            <w:vAlign w:val="center"/>
          </w:tcPr>
          <w:p w:rsidR="00200C5F" w:rsidRPr="00F81D4B" w:rsidRDefault="00200C5F" w:rsidP="00303A6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493" w:type="pct"/>
            <w:tcBorders>
              <w:right w:val="single" w:sz="4" w:space="0" w:color="auto"/>
            </w:tcBorders>
            <w:vAlign w:val="center"/>
          </w:tcPr>
          <w:p w:rsidR="00200C5F" w:rsidRPr="006D24D6" w:rsidRDefault="00200C5F" w:rsidP="00303A6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钱玉英</w:t>
            </w:r>
          </w:p>
        </w:tc>
        <w:tc>
          <w:tcPr>
            <w:tcW w:w="565" w:type="pct"/>
            <w:tcBorders>
              <w:left w:val="single" w:sz="4" w:space="0" w:color="auto"/>
              <w:right w:val="double" w:sz="4" w:space="0" w:color="auto"/>
            </w:tcBorders>
          </w:tcPr>
          <w:p w:rsidR="00200C5F" w:rsidRPr="00F81D4B" w:rsidRDefault="00200C5F" w:rsidP="00303A6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606-620</w:t>
            </w:r>
            <w:r>
              <w:rPr>
                <w:rFonts w:asciiTheme="minorEastAsia" w:eastAsiaTheme="minorEastAsia" w:hAnsiTheme="minorEastAsia" w:hint="eastAsia"/>
                <w:sz w:val="24"/>
              </w:rPr>
              <w:t>5</w:t>
            </w: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200C5F" w:rsidRPr="00F81D4B" w:rsidRDefault="00200C5F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9/15</w:t>
            </w:r>
          </w:p>
        </w:tc>
        <w:tc>
          <w:tcPr>
            <w:tcW w:w="141" w:type="pct"/>
            <w:vAlign w:val="center"/>
          </w:tcPr>
          <w:p w:rsidR="00200C5F" w:rsidRPr="00F81D4B" w:rsidRDefault="00200C5F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200C5F" w:rsidRDefault="00200C5F" w:rsidP="008823D9">
            <w:pPr>
              <w:jc w:val="center"/>
            </w:pPr>
            <w:r w:rsidRPr="0084694E">
              <w:rPr>
                <w:rFonts w:asciiTheme="minorEastAsia" w:eastAsiaTheme="minorEastAsia" w:hAnsiTheme="minorEastAsia" w:hint="eastAsia"/>
                <w:sz w:val="24"/>
              </w:rPr>
              <w:t>公共危机管理与危机决策</w:t>
            </w:r>
          </w:p>
        </w:tc>
        <w:tc>
          <w:tcPr>
            <w:tcW w:w="1053" w:type="pct"/>
          </w:tcPr>
          <w:p w:rsidR="00200C5F" w:rsidRDefault="00200C5F" w:rsidP="008823D9">
            <w:pPr>
              <w:jc w:val="center"/>
            </w:pPr>
            <w:r w:rsidRPr="0084694E">
              <w:rPr>
                <w:rFonts w:asciiTheme="minorEastAsia" w:eastAsiaTheme="minorEastAsia" w:hAnsiTheme="minorEastAsia" w:hint="eastAsia"/>
                <w:sz w:val="24"/>
              </w:rPr>
              <w:t>公共危机管理与危机决策</w:t>
            </w:r>
          </w:p>
        </w:tc>
      </w:tr>
      <w:tr w:rsidR="00200C5F" w:rsidRPr="00F81D4B" w:rsidTr="00E616CA">
        <w:trPr>
          <w:trHeight w:val="340"/>
        </w:trPr>
        <w:tc>
          <w:tcPr>
            <w:tcW w:w="987" w:type="pct"/>
          </w:tcPr>
          <w:p w:rsidR="00200C5F" w:rsidRPr="00F81D4B" w:rsidRDefault="00200C5F" w:rsidP="00303A6B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公共政策分析</w:t>
            </w:r>
          </w:p>
        </w:tc>
        <w:tc>
          <w:tcPr>
            <w:tcW w:w="211" w:type="pct"/>
          </w:tcPr>
          <w:p w:rsidR="00200C5F" w:rsidRDefault="00200C5F" w:rsidP="00303A6B">
            <w:r w:rsidRPr="00063473">
              <w:rPr>
                <w:rFonts w:asciiTheme="minorEastAsia" w:eastAsiaTheme="minorEastAsia" w:hAnsiTheme="minorEastAsia" w:hint="eastAsia"/>
                <w:sz w:val="24"/>
              </w:rPr>
              <w:t>54</w:t>
            </w:r>
          </w:p>
        </w:tc>
        <w:tc>
          <w:tcPr>
            <w:tcW w:w="211" w:type="pct"/>
            <w:vAlign w:val="center"/>
          </w:tcPr>
          <w:p w:rsidR="00200C5F" w:rsidRPr="00F81D4B" w:rsidRDefault="00200C5F" w:rsidP="00303A6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493" w:type="pct"/>
            <w:tcBorders>
              <w:right w:val="single" w:sz="4" w:space="0" w:color="auto"/>
            </w:tcBorders>
            <w:vAlign w:val="center"/>
          </w:tcPr>
          <w:p w:rsidR="00200C5F" w:rsidRPr="00F81D4B" w:rsidRDefault="00200C5F" w:rsidP="00303A6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周义程</w:t>
            </w:r>
          </w:p>
        </w:tc>
        <w:tc>
          <w:tcPr>
            <w:tcW w:w="565" w:type="pct"/>
            <w:tcBorders>
              <w:left w:val="single" w:sz="4" w:space="0" w:color="auto"/>
              <w:right w:val="double" w:sz="4" w:space="0" w:color="auto"/>
            </w:tcBorders>
          </w:tcPr>
          <w:p w:rsidR="00200C5F" w:rsidRPr="00AC5D85" w:rsidRDefault="00200C5F" w:rsidP="00303A6B">
            <w:pPr>
              <w:jc w:val="center"/>
              <w:rPr>
                <w:rFonts w:ascii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606-620</w:t>
            </w:r>
            <w:r>
              <w:rPr>
                <w:rFonts w:asciiTheme="minorEastAsia" w:eastAsiaTheme="minorEastAsia" w:hAnsiTheme="minorEastAsia" w:hint="eastAsia"/>
                <w:sz w:val="24"/>
              </w:rPr>
              <w:t>5</w:t>
            </w: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200C5F" w:rsidRPr="00F81D4B" w:rsidRDefault="00200C5F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9/16</w:t>
            </w:r>
          </w:p>
        </w:tc>
        <w:tc>
          <w:tcPr>
            <w:tcW w:w="141" w:type="pct"/>
            <w:vAlign w:val="center"/>
          </w:tcPr>
          <w:p w:rsidR="00200C5F" w:rsidRPr="00F81D4B" w:rsidRDefault="00200C5F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200C5F" w:rsidRDefault="00200C5F" w:rsidP="008823D9">
            <w:pPr>
              <w:jc w:val="center"/>
            </w:pPr>
            <w:r w:rsidRPr="0084694E">
              <w:rPr>
                <w:rFonts w:asciiTheme="minorEastAsia" w:eastAsiaTheme="minorEastAsia" w:hAnsiTheme="minorEastAsia" w:hint="eastAsia"/>
                <w:sz w:val="24"/>
              </w:rPr>
              <w:t>公共危机管理与危机决策</w:t>
            </w:r>
          </w:p>
        </w:tc>
        <w:tc>
          <w:tcPr>
            <w:tcW w:w="1053" w:type="pct"/>
          </w:tcPr>
          <w:p w:rsidR="00200C5F" w:rsidRDefault="00200C5F" w:rsidP="008823D9">
            <w:pPr>
              <w:jc w:val="center"/>
            </w:pPr>
            <w:r w:rsidRPr="0084694E">
              <w:rPr>
                <w:rFonts w:asciiTheme="minorEastAsia" w:eastAsiaTheme="minorEastAsia" w:hAnsiTheme="minorEastAsia" w:hint="eastAsia"/>
                <w:sz w:val="24"/>
              </w:rPr>
              <w:t>公共危机管理与危机决策</w:t>
            </w:r>
          </w:p>
        </w:tc>
      </w:tr>
      <w:tr w:rsidR="00200C5F" w:rsidRPr="00F81D4B" w:rsidTr="00E616CA">
        <w:trPr>
          <w:trHeight w:val="340"/>
        </w:trPr>
        <w:tc>
          <w:tcPr>
            <w:tcW w:w="987" w:type="pct"/>
          </w:tcPr>
          <w:p w:rsidR="00200C5F" w:rsidRPr="00F81D4B" w:rsidRDefault="00200C5F" w:rsidP="00303A6B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社会科学研究方法</w:t>
            </w:r>
          </w:p>
        </w:tc>
        <w:tc>
          <w:tcPr>
            <w:tcW w:w="211" w:type="pct"/>
          </w:tcPr>
          <w:p w:rsidR="00200C5F" w:rsidRPr="00F81D4B" w:rsidRDefault="00200C5F" w:rsidP="00303A6B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54</w:t>
            </w:r>
          </w:p>
        </w:tc>
        <w:tc>
          <w:tcPr>
            <w:tcW w:w="211" w:type="pct"/>
            <w:vAlign w:val="center"/>
          </w:tcPr>
          <w:p w:rsidR="00200C5F" w:rsidRPr="00F81D4B" w:rsidRDefault="00200C5F" w:rsidP="00303A6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493" w:type="pct"/>
            <w:tcBorders>
              <w:right w:val="single" w:sz="4" w:space="0" w:color="auto"/>
            </w:tcBorders>
            <w:vAlign w:val="center"/>
          </w:tcPr>
          <w:p w:rsidR="00200C5F" w:rsidRPr="007E2904" w:rsidRDefault="0091268D" w:rsidP="00303A6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张</w:t>
            </w:r>
            <w:r w:rsidR="00436529">
              <w:rPr>
                <w:rFonts w:asciiTheme="minorEastAsia" w:eastAsiaTheme="minorEastAsia" w:hAnsiTheme="minorEastAsia" w:hint="eastAsia"/>
                <w:sz w:val="24"/>
              </w:rPr>
              <w:t>小</w:t>
            </w:r>
            <w:r>
              <w:rPr>
                <w:rFonts w:asciiTheme="minorEastAsia" w:eastAsiaTheme="minorEastAsia" w:hAnsiTheme="minorEastAsia" w:hint="eastAsia"/>
                <w:sz w:val="24"/>
              </w:rPr>
              <w:t>洪、</w:t>
            </w:r>
            <w:r w:rsidR="00200C5F" w:rsidRPr="004451D6">
              <w:rPr>
                <w:rFonts w:asciiTheme="minorEastAsia" w:eastAsiaTheme="minorEastAsia" w:hAnsiTheme="minorEastAsia" w:hint="eastAsia"/>
                <w:sz w:val="24"/>
              </w:rPr>
              <w:t>孟晓华</w:t>
            </w:r>
          </w:p>
        </w:tc>
        <w:tc>
          <w:tcPr>
            <w:tcW w:w="565" w:type="pct"/>
            <w:tcBorders>
              <w:left w:val="single" w:sz="4" w:space="0" w:color="auto"/>
              <w:right w:val="double" w:sz="4" w:space="0" w:color="auto"/>
            </w:tcBorders>
          </w:tcPr>
          <w:p w:rsidR="00200C5F" w:rsidRPr="00AC5D85" w:rsidRDefault="00200C5F" w:rsidP="00303A6B">
            <w:pPr>
              <w:jc w:val="center"/>
              <w:rPr>
                <w:rFonts w:ascii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606-620</w:t>
            </w:r>
            <w:r>
              <w:rPr>
                <w:rFonts w:asciiTheme="minorEastAsia" w:eastAsiaTheme="minorEastAsia" w:hAnsiTheme="minorEastAsia" w:hint="eastAsia"/>
                <w:sz w:val="24"/>
              </w:rPr>
              <w:t>5</w:t>
            </w: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200C5F" w:rsidRPr="00F81D4B" w:rsidRDefault="00200C5F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9/22</w:t>
            </w:r>
          </w:p>
        </w:tc>
        <w:tc>
          <w:tcPr>
            <w:tcW w:w="141" w:type="pct"/>
            <w:vAlign w:val="center"/>
          </w:tcPr>
          <w:p w:rsidR="00200C5F" w:rsidRPr="00F81D4B" w:rsidRDefault="00200C5F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200C5F" w:rsidRDefault="00200C5F" w:rsidP="008823D9">
            <w:pPr>
              <w:jc w:val="center"/>
            </w:pPr>
            <w:r w:rsidRPr="0084694E">
              <w:rPr>
                <w:rFonts w:asciiTheme="minorEastAsia" w:eastAsiaTheme="minorEastAsia" w:hAnsiTheme="minorEastAsia" w:hint="eastAsia"/>
                <w:sz w:val="24"/>
              </w:rPr>
              <w:t>公共危机管理与危机决策</w:t>
            </w:r>
          </w:p>
        </w:tc>
        <w:tc>
          <w:tcPr>
            <w:tcW w:w="1053" w:type="pct"/>
          </w:tcPr>
          <w:p w:rsidR="00200C5F" w:rsidRDefault="00200C5F" w:rsidP="008823D9">
            <w:pPr>
              <w:jc w:val="center"/>
            </w:pPr>
            <w:r w:rsidRPr="0084694E">
              <w:rPr>
                <w:rFonts w:asciiTheme="minorEastAsia" w:eastAsiaTheme="minorEastAsia" w:hAnsiTheme="minorEastAsia" w:hint="eastAsia"/>
                <w:sz w:val="24"/>
              </w:rPr>
              <w:t>公共危机管理与危机决策</w:t>
            </w:r>
          </w:p>
        </w:tc>
      </w:tr>
      <w:tr w:rsidR="00200C5F" w:rsidRPr="00F81D4B" w:rsidTr="00E616CA">
        <w:trPr>
          <w:trHeight w:val="340"/>
        </w:trPr>
        <w:tc>
          <w:tcPr>
            <w:tcW w:w="987" w:type="pct"/>
          </w:tcPr>
          <w:p w:rsidR="00200C5F" w:rsidRPr="00F81D4B" w:rsidRDefault="00200C5F" w:rsidP="00303A6B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1" w:type="pct"/>
          </w:tcPr>
          <w:p w:rsidR="00200C5F" w:rsidRPr="00F81D4B" w:rsidRDefault="00200C5F" w:rsidP="00303A6B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1" w:type="pct"/>
            <w:vAlign w:val="center"/>
          </w:tcPr>
          <w:p w:rsidR="00200C5F" w:rsidRPr="00F81D4B" w:rsidRDefault="00200C5F" w:rsidP="00303A6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  <w:vAlign w:val="center"/>
          </w:tcPr>
          <w:p w:rsidR="00200C5F" w:rsidRPr="006D24D6" w:rsidRDefault="00200C5F" w:rsidP="00303A6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65" w:type="pct"/>
            <w:tcBorders>
              <w:left w:val="single" w:sz="4" w:space="0" w:color="auto"/>
              <w:right w:val="double" w:sz="4" w:space="0" w:color="auto"/>
            </w:tcBorders>
          </w:tcPr>
          <w:p w:rsidR="00200C5F" w:rsidRPr="00F81D4B" w:rsidRDefault="00200C5F" w:rsidP="00303A6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200C5F" w:rsidRPr="00F81D4B" w:rsidRDefault="00200C5F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9/23</w:t>
            </w:r>
          </w:p>
        </w:tc>
        <w:tc>
          <w:tcPr>
            <w:tcW w:w="141" w:type="pct"/>
            <w:vAlign w:val="center"/>
          </w:tcPr>
          <w:p w:rsidR="00200C5F" w:rsidRPr="00F81D4B" w:rsidRDefault="00200C5F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200C5F" w:rsidRDefault="00200C5F" w:rsidP="008823D9">
            <w:pPr>
              <w:jc w:val="center"/>
            </w:pPr>
            <w:r w:rsidRPr="0084694E">
              <w:rPr>
                <w:rFonts w:asciiTheme="minorEastAsia" w:eastAsiaTheme="minorEastAsia" w:hAnsiTheme="minorEastAsia" w:hint="eastAsia"/>
                <w:sz w:val="24"/>
              </w:rPr>
              <w:t>公共危机管理与危机决策</w:t>
            </w:r>
          </w:p>
        </w:tc>
        <w:tc>
          <w:tcPr>
            <w:tcW w:w="1053" w:type="pct"/>
          </w:tcPr>
          <w:p w:rsidR="00200C5F" w:rsidRDefault="00200C5F" w:rsidP="008823D9">
            <w:pPr>
              <w:jc w:val="center"/>
            </w:pPr>
            <w:r w:rsidRPr="0084694E">
              <w:rPr>
                <w:rFonts w:asciiTheme="minorEastAsia" w:eastAsiaTheme="minorEastAsia" w:hAnsiTheme="minorEastAsia" w:hint="eastAsia"/>
                <w:sz w:val="24"/>
              </w:rPr>
              <w:t>公共危机管理与危机决策</w:t>
            </w:r>
          </w:p>
        </w:tc>
      </w:tr>
      <w:tr w:rsidR="00200C5F" w:rsidRPr="00F81D4B" w:rsidTr="00E616CA">
        <w:trPr>
          <w:trHeight w:val="340"/>
        </w:trPr>
        <w:tc>
          <w:tcPr>
            <w:tcW w:w="987" w:type="pct"/>
          </w:tcPr>
          <w:p w:rsidR="00200C5F" w:rsidRPr="00F81D4B" w:rsidRDefault="00200C5F" w:rsidP="00303A6B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1" w:type="pct"/>
          </w:tcPr>
          <w:p w:rsidR="00200C5F" w:rsidRDefault="00200C5F" w:rsidP="00303A6B"/>
        </w:tc>
        <w:tc>
          <w:tcPr>
            <w:tcW w:w="211" w:type="pct"/>
            <w:vAlign w:val="center"/>
          </w:tcPr>
          <w:p w:rsidR="00200C5F" w:rsidRPr="00F81D4B" w:rsidRDefault="00200C5F" w:rsidP="00303A6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  <w:vAlign w:val="center"/>
          </w:tcPr>
          <w:p w:rsidR="00200C5F" w:rsidRPr="00F81D4B" w:rsidRDefault="00200C5F" w:rsidP="00303A6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65" w:type="pct"/>
            <w:tcBorders>
              <w:left w:val="single" w:sz="4" w:space="0" w:color="auto"/>
              <w:right w:val="double" w:sz="4" w:space="0" w:color="auto"/>
            </w:tcBorders>
          </w:tcPr>
          <w:p w:rsidR="00200C5F" w:rsidRPr="00AC5D85" w:rsidRDefault="00200C5F" w:rsidP="00303A6B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200C5F" w:rsidRPr="00F81D4B" w:rsidRDefault="00200C5F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9/29</w:t>
            </w:r>
          </w:p>
        </w:tc>
        <w:tc>
          <w:tcPr>
            <w:tcW w:w="141" w:type="pct"/>
            <w:vAlign w:val="center"/>
          </w:tcPr>
          <w:p w:rsidR="00200C5F" w:rsidRPr="00F81D4B" w:rsidRDefault="00200C5F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200C5F" w:rsidRPr="00F81D4B" w:rsidRDefault="00200C5F" w:rsidP="00632630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  <w:tc>
          <w:tcPr>
            <w:tcW w:w="1053" w:type="pct"/>
            <w:vAlign w:val="center"/>
          </w:tcPr>
          <w:p w:rsidR="00200C5F" w:rsidRPr="00F81D4B" w:rsidRDefault="00200C5F" w:rsidP="00632630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</w:tr>
      <w:tr w:rsidR="00200C5F" w:rsidRPr="00F81D4B" w:rsidTr="00101016">
        <w:trPr>
          <w:trHeight w:val="340"/>
        </w:trPr>
        <w:tc>
          <w:tcPr>
            <w:tcW w:w="987" w:type="pct"/>
          </w:tcPr>
          <w:p w:rsidR="00200C5F" w:rsidRPr="00F81D4B" w:rsidRDefault="00200C5F" w:rsidP="00303A6B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1" w:type="pct"/>
          </w:tcPr>
          <w:p w:rsidR="00200C5F" w:rsidRPr="00F81D4B" w:rsidRDefault="00200C5F" w:rsidP="00303A6B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1" w:type="pct"/>
            <w:vAlign w:val="center"/>
          </w:tcPr>
          <w:p w:rsidR="00200C5F" w:rsidRPr="00F81D4B" w:rsidRDefault="00200C5F" w:rsidP="00303A6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  <w:vAlign w:val="center"/>
          </w:tcPr>
          <w:p w:rsidR="00200C5F" w:rsidRPr="007E2904" w:rsidRDefault="00200C5F" w:rsidP="00303A6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65" w:type="pct"/>
            <w:tcBorders>
              <w:left w:val="single" w:sz="4" w:space="0" w:color="auto"/>
              <w:right w:val="double" w:sz="4" w:space="0" w:color="auto"/>
            </w:tcBorders>
          </w:tcPr>
          <w:p w:rsidR="00200C5F" w:rsidRPr="00AC5D85" w:rsidRDefault="00200C5F" w:rsidP="00303A6B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200C5F" w:rsidRPr="00F81D4B" w:rsidRDefault="00200C5F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9/30</w:t>
            </w:r>
          </w:p>
        </w:tc>
        <w:tc>
          <w:tcPr>
            <w:tcW w:w="141" w:type="pct"/>
            <w:vAlign w:val="center"/>
          </w:tcPr>
          <w:p w:rsidR="00200C5F" w:rsidRPr="00F81D4B" w:rsidRDefault="00200C5F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200C5F" w:rsidRPr="00F81D4B" w:rsidRDefault="00200C5F" w:rsidP="00632630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  <w:tc>
          <w:tcPr>
            <w:tcW w:w="1053" w:type="pct"/>
            <w:vAlign w:val="center"/>
          </w:tcPr>
          <w:p w:rsidR="00200C5F" w:rsidRPr="00F81D4B" w:rsidRDefault="00200C5F" w:rsidP="00632630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</w:tr>
      <w:tr w:rsidR="00200C5F" w:rsidRPr="00F81D4B" w:rsidTr="009D52DD">
        <w:trPr>
          <w:trHeight w:val="340"/>
        </w:trPr>
        <w:tc>
          <w:tcPr>
            <w:tcW w:w="2467" w:type="pct"/>
            <w:gridSpan w:val="5"/>
            <w:vMerge w:val="restart"/>
            <w:tcBorders>
              <w:right w:val="double" w:sz="4" w:space="0" w:color="auto"/>
            </w:tcBorders>
          </w:tcPr>
          <w:p w:rsidR="00200C5F" w:rsidRPr="00F81D4B" w:rsidRDefault="00200C5F" w:rsidP="00632630">
            <w:pPr>
              <w:adjustRightInd w:val="0"/>
              <w:snapToGrid w:val="0"/>
              <w:rPr>
                <w:rFonts w:asciiTheme="minorEastAsia" w:eastAsiaTheme="minorEastAsia" w:hAnsiTheme="minorEastAsia"/>
                <w:sz w:val="24"/>
              </w:rPr>
            </w:pPr>
          </w:p>
          <w:p w:rsidR="00200C5F" w:rsidRPr="00F81D4B" w:rsidRDefault="00200C5F" w:rsidP="00670900">
            <w:pPr>
              <w:adjustRightInd w:val="0"/>
              <w:snapToGrid w:val="0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注：研究生部上课时间统一安排</w:t>
            </w:r>
          </w:p>
          <w:p w:rsidR="00200C5F" w:rsidRPr="00F81D4B" w:rsidRDefault="00200C5F" w:rsidP="00670900">
            <w:pPr>
              <w:adjustRightInd w:val="0"/>
              <w:snapToGrid w:val="0"/>
              <w:ind w:firstLineChars="100" w:firstLine="241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上午：（8：00——12：00）</w:t>
            </w:r>
          </w:p>
          <w:p w:rsidR="00200C5F" w:rsidRPr="00F81D4B" w:rsidRDefault="00200C5F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第一节8：00-8：40</w:t>
            </w:r>
          </w:p>
          <w:p w:rsidR="00200C5F" w:rsidRPr="00F81D4B" w:rsidRDefault="00200C5F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第二节8：50-9：30</w:t>
            </w:r>
          </w:p>
          <w:p w:rsidR="00200C5F" w:rsidRPr="00F81D4B" w:rsidRDefault="00200C5F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第三节9：40-10：20</w:t>
            </w:r>
          </w:p>
          <w:p w:rsidR="00200C5F" w:rsidRPr="00F81D4B" w:rsidRDefault="00200C5F" w:rsidP="00670900">
            <w:pPr>
              <w:adjustRightInd w:val="0"/>
              <w:snapToGrid w:val="0"/>
              <w:ind w:firstLineChars="650" w:firstLine="1560"/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 xml:space="preserve"> 第四节10：30-11：10</w:t>
            </w:r>
          </w:p>
          <w:p w:rsidR="00200C5F" w:rsidRPr="00F81D4B" w:rsidRDefault="00200C5F" w:rsidP="00670900">
            <w:pPr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 xml:space="preserve">第五节11：20-12：00 </w:t>
            </w:r>
          </w:p>
          <w:p w:rsidR="00200C5F" w:rsidRPr="00F81D4B" w:rsidRDefault="00200C5F" w:rsidP="00670900">
            <w:pPr>
              <w:ind w:firstLineChars="100" w:firstLine="241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下午：（14：00——17：00）</w:t>
            </w:r>
          </w:p>
          <w:p w:rsidR="00200C5F" w:rsidRPr="00F81D4B" w:rsidRDefault="00200C5F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第一节14：00-14：40</w:t>
            </w:r>
          </w:p>
          <w:p w:rsidR="00200C5F" w:rsidRPr="00F81D4B" w:rsidRDefault="00200C5F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第二节14：50-15：30</w:t>
            </w:r>
          </w:p>
          <w:p w:rsidR="00200C5F" w:rsidRPr="00F81D4B" w:rsidRDefault="00200C5F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第三节15：40-16：20</w:t>
            </w:r>
          </w:p>
          <w:p w:rsidR="00200C5F" w:rsidRPr="00F81D4B" w:rsidRDefault="00200C5F" w:rsidP="00670900">
            <w:pPr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第四节16：30-17：10</w:t>
            </w:r>
          </w:p>
          <w:p w:rsidR="00200C5F" w:rsidRPr="00F81D4B" w:rsidRDefault="00200C5F" w:rsidP="00670900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200C5F" w:rsidRPr="00F81D4B" w:rsidRDefault="00200C5F" w:rsidP="00670900">
            <w:pPr>
              <w:ind w:firstLine="360"/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课表一经确定，无特殊情况，不得随意调课。</w:t>
            </w:r>
          </w:p>
          <w:p w:rsidR="00200C5F" w:rsidRPr="00F81D4B" w:rsidRDefault="00200C5F" w:rsidP="00670900">
            <w:pPr>
              <w:rPr>
                <w:rFonts w:asciiTheme="minorEastAsia" w:eastAsiaTheme="minorEastAsia" w:hAnsiTheme="minorEastAsia"/>
                <w:color w:val="FF0000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备注：</w:t>
            </w:r>
          </w:p>
          <w:p w:rsidR="00200C5F" w:rsidRPr="00F81D4B" w:rsidRDefault="00200C5F" w:rsidP="00670900">
            <w:pPr>
              <w:ind w:firstLineChars="300" w:firstLine="720"/>
              <w:rPr>
                <w:rFonts w:asciiTheme="minorEastAsia" w:eastAsiaTheme="minorEastAsia" w:hAnsiTheme="minorEastAsia"/>
                <w:color w:val="FF0000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请任课老师主动与任课班级班长联系，作业由班长收齐直接交接任课老师，MPA中心不再转交。任课老师将作业批阅好、成绩录入系统后将作业送交至MPA教育中心办公室</w:t>
            </w:r>
          </w:p>
          <w:p w:rsidR="00200C5F" w:rsidRPr="00F81D4B" w:rsidRDefault="00200C5F" w:rsidP="00670900">
            <w:pPr>
              <w:ind w:firstLineChars="300" w:firstLine="720"/>
              <w:rPr>
                <w:rFonts w:asciiTheme="minorEastAsia" w:eastAsiaTheme="minorEastAsia" w:hAnsiTheme="minorEastAsia"/>
                <w:color w:val="FF0000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研究生综合管理系统成绩录入有时间限制，请老师将本学期课程成绩及时录入系统，以免系统关闭导致无法录入，感谢您的配合！</w:t>
            </w:r>
          </w:p>
          <w:p w:rsidR="00200C5F" w:rsidRPr="00F81D4B" w:rsidRDefault="00200C5F" w:rsidP="00632630">
            <w:pPr>
              <w:ind w:firstLine="360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200C5F" w:rsidRPr="00F81D4B" w:rsidRDefault="00200C5F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10/6</w:t>
            </w:r>
          </w:p>
        </w:tc>
        <w:tc>
          <w:tcPr>
            <w:tcW w:w="141" w:type="pct"/>
            <w:vAlign w:val="center"/>
          </w:tcPr>
          <w:p w:rsidR="00200C5F" w:rsidRPr="00F81D4B" w:rsidRDefault="00200C5F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200C5F" w:rsidRPr="00F81D4B" w:rsidRDefault="00200C5F" w:rsidP="006A4133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  <w:tc>
          <w:tcPr>
            <w:tcW w:w="1053" w:type="pct"/>
            <w:vAlign w:val="center"/>
          </w:tcPr>
          <w:p w:rsidR="00200C5F" w:rsidRPr="00F81D4B" w:rsidRDefault="00200C5F" w:rsidP="006A4133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</w:tr>
      <w:tr w:rsidR="00200C5F" w:rsidRPr="00F81D4B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200C5F" w:rsidRPr="00F81D4B" w:rsidRDefault="00200C5F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200C5F" w:rsidRPr="00F81D4B" w:rsidRDefault="00200C5F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10/7</w:t>
            </w:r>
          </w:p>
        </w:tc>
        <w:tc>
          <w:tcPr>
            <w:tcW w:w="141" w:type="pct"/>
            <w:vAlign w:val="center"/>
          </w:tcPr>
          <w:p w:rsidR="00200C5F" w:rsidRPr="00F81D4B" w:rsidRDefault="00200C5F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200C5F" w:rsidRPr="00F81D4B" w:rsidRDefault="00200C5F" w:rsidP="006A4133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  <w:tc>
          <w:tcPr>
            <w:tcW w:w="1053" w:type="pct"/>
            <w:vAlign w:val="center"/>
          </w:tcPr>
          <w:p w:rsidR="00200C5F" w:rsidRPr="00F81D4B" w:rsidRDefault="00200C5F" w:rsidP="006A4133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</w:tr>
      <w:tr w:rsidR="00FE5CCE" w:rsidRPr="00F81D4B" w:rsidTr="0094059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FE5CCE" w:rsidRPr="00F81D4B" w:rsidRDefault="00FE5CC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FE5CCE" w:rsidRPr="00F81D4B" w:rsidRDefault="00FE5CCE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10/13</w:t>
            </w:r>
          </w:p>
        </w:tc>
        <w:tc>
          <w:tcPr>
            <w:tcW w:w="141" w:type="pct"/>
            <w:vAlign w:val="center"/>
          </w:tcPr>
          <w:p w:rsidR="00FE5CCE" w:rsidRPr="00F81D4B" w:rsidRDefault="00FE5CCE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FE5CCE" w:rsidRDefault="00FE5CCE" w:rsidP="00FB018D">
            <w:pPr>
              <w:jc w:val="center"/>
            </w:pPr>
            <w:r w:rsidRPr="00382331">
              <w:rPr>
                <w:rFonts w:asciiTheme="minorEastAsia" w:eastAsiaTheme="minorEastAsia" w:hAnsiTheme="minorEastAsia" w:hint="eastAsia"/>
                <w:sz w:val="24"/>
              </w:rPr>
              <w:t>政治学</w:t>
            </w:r>
          </w:p>
        </w:tc>
        <w:tc>
          <w:tcPr>
            <w:tcW w:w="1053" w:type="pct"/>
          </w:tcPr>
          <w:p w:rsidR="00FE5CCE" w:rsidRDefault="00FE5CCE" w:rsidP="00FB018D">
            <w:pPr>
              <w:jc w:val="center"/>
            </w:pPr>
            <w:r w:rsidRPr="00382331">
              <w:rPr>
                <w:rFonts w:asciiTheme="minorEastAsia" w:eastAsiaTheme="minorEastAsia" w:hAnsiTheme="minorEastAsia" w:hint="eastAsia"/>
                <w:sz w:val="24"/>
              </w:rPr>
              <w:t>政治学</w:t>
            </w:r>
          </w:p>
        </w:tc>
      </w:tr>
      <w:tr w:rsidR="00FE5CCE" w:rsidRPr="00F81D4B" w:rsidTr="0094059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FE5CCE" w:rsidRPr="00F81D4B" w:rsidRDefault="00FE5CC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FE5CCE" w:rsidRPr="00F81D4B" w:rsidRDefault="00FE5CCE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10/14</w:t>
            </w:r>
          </w:p>
        </w:tc>
        <w:tc>
          <w:tcPr>
            <w:tcW w:w="141" w:type="pct"/>
            <w:vAlign w:val="center"/>
          </w:tcPr>
          <w:p w:rsidR="00FE5CCE" w:rsidRPr="00F81D4B" w:rsidRDefault="00FE5CCE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FE5CCE" w:rsidRDefault="00FE5CCE" w:rsidP="00FB018D">
            <w:pPr>
              <w:jc w:val="center"/>
            </w:pPr>
            <w:r w:rsidRPr="00382331">
              <w:rPr>
                <w:rFonts w:asciiTheme="minorEastAsia" w:eastAsiaTheme="minorEastAsia" w:hAnsiTheme="minorEastAsia" w:hint="eastAsia"/>
                <w:sz w:val="24"/>
              </w:rPr>
              <w:t>政治学</w:t>
            </w:r>
          </w:p>
        </w:tc>
        <w:tc>
          <w:tcPr>
            <w:tcW w:w="1053" w:type="pct"/>
          </w:tcPr>
          <w:p w:rsidR="00FE5CCE" w:rsidRDefault="00FE5CCE" w:rsidP="00FB018D">
            <w:pPr>
              <w:jc w:val="center"/>
            </w:pPr>
            <w:r w:rsidRPr="00382331">
              <w:rPr>
                <w:rFonts w:asciiTheme="minorEastAsia" w:eastAsiaTheme="minorEastAsia" w:hAnsiTheme="minorEastAsia" w:hint="eastAsia"/>
                <w:sz w:val="24"/>
              </w:rPr>
              <w:t>政治学</w:t>
            </w:r>
          </w:p>
        </w:tc>
      </w:tr>
      <w:tr w:rsidR="00FE5CCE" w:rsidRPr="00F81D4B" w:rsidTr="00BF0091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FE5CCE" w:rsidRPr="00F81D4B" w:rsidRDefault="00FE5CC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FE5CCE" w:rsidRPr="00F81D4B" w:rsidRDefault="00FE5CCE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10/20</w:t>
            </w:r>
          </w:p>
        </w:tc>
        <w:tc>
          <w:tcPr>
            <w:tcW w:w="141" w:type="pct"/>
            <w:vAlign w:val="center"/>
          </w:tcPr>
          <w:p w:rsidR="00FE5CCE" w:rsidRPr="00F81D4B" w:rsidRDefault="00FE5CCE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FE5CCE" w:rsidRDefault="00FE5CCE" w:rsidP="00FB018D">
            <w:pPr>
              <w:jc w:val="center"/>
            </w:pPr>
            <w:r w:rsidRPr="00382331">
              <w:rPr>
                <w:rFonts w:asciiTheme="minorEastAsia" w:eastAsiaTheme="minorEastAsia" w:hAnsiTheme="minorEastAsia" w:hint="eastAsia"/>
                <w:sz w:val="24"/>
              </w:rPr>
              <w:t>政治学</w:t>
            </w:r>
          </w:p>
        </w:tc>
        <w:tc>
          <w:tcPr>
            <w:tcW w:w="1053" w:type="pct"/>
          </w:tcPr>
          <w:p w:rsidR="00FE5CCE" w:rsidRDefault="00FE5CCE" w:rsidP="00FB018D">
            <w:pPr>
              <w:jc w:val="center"/>
            </w:pPr>
            <w:r w:rsidRPr="00382331">
              <w:rPr>
                <w:rFonts w:asciiTheme="minorEastAsia" w:eastAsiaTheme="minorEastAsia" w:hAnsiTheme="minorEastAsia" w:hint="eastAsia"/>
                <w:sz w:val="24"/>
              </w:rPr>
              <w:t>政治学</w:t>
            </w:r>
          </w:p>
        </w:tc>
      </w:tr>
      <w:tr w:rsidR="00FE5CCE" w:rsidRPr="00F81D4B" w:rsidTr="00BF0091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FE5CCE" w:rsidRPr="00F81D4B" w:rsidRDefault="00FE5CC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FE5CCE" w:rsidRPr="00F81D4B" w:rsidRDefault="00FE5CCE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10/21</w:t>
            </w:r>
          </w:p>
        </w:tc>
        <w:tc>
          <w:tcPr>
            <w:tcW w:w="141" w:type="pct"/>
            <w:vAlign w:val="center"/>
          </w:tcPr>
          <w:p w:rsidR="00FE5CCE" w:rsidRPr="00F81D4B" w:rsidRDefault="00FE5CCE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FE5CCE" w:rsidRDefault="00FE5CCE" w:rsidP="00FB018D">
            <w:pPr>
              <w:jc w:val="center"/>
            </w:pPr>
            <w:r w:rsidRPr="00382331">
              <w:rPr>
                <w:rFonts w:asciiTheme="minorEastAsia" w:eastAsiaTheme="minorEastAsia" w:hAnsiTheme="minorEastAsia" w:hint="eastAsia"/>
                <w:sz w:val="24"/>
              </w:rPr>
              <w:t>政治学</w:t>
            </w:r>
          </w:p>
        </w:tc>
        <w:tc>
          <w:tcPr>
            <w:tcW w:w="1053" w:type="pct"/>
          </w:tcPr>
          <w:p w:rsidR="00FE5CCE" w:rsidRDefault="00FE5CCE" w:rsidP="00FB018D">
            <w:pPr>
              <w:jc w:val="center"/>
            </w:pPr>
            <w:r w:rsidRPr="00382331">
              <w:rPr>
                <w:rFonts w:asciiTheme="minorEastAsia" w:eastAsiaTheme="minorEastAsia" w:hAnsiTheme="minorEastAsia" w:hint="eastAsia"/>
                <w:sz w:val="24"/>
              </w:rPr>
              <w:t>政治学</w:t>
            </w:r>
          </w:p>
        </w:tc>
      </w:tr>
      <w:tr w:rsidR="00FE5CCE" w:rsidRPr="00F81D4B" w:rsidTr="001C6488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FE5CCE" w:rsidRPr="00F81D4B" w:rsidRDefault="00FE5CC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FE5CCE" w:rsidRPr="00F81D4B" w:rsidRDefault="00FE5CCE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10/27</w:t>
            </w:r>
          </w:p>
        </w:tc>
        <w:tc>
          <w:tcPr>
            <w:tcW w:w="141" w:type="pct"/>
            <w:vAlign w:val="center"/>
          </w:tcPr>
          <w:p w:rsidR="00FE5CCE" w:rsidRPr="00F81D4B" w:rsidRDefault="00FE5CCE" w:rsidP="001D26C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FE5CCE" w:rsidRPr="00F81D4B" w:rsidRDefault="00FE5CCE" w:rsidP="00FB018D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FE5CCE" w:rsidRPr="00F81D4B" w:rsidRDefault="00FE5CCE" w:rsidP="00FB018D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FE5CCE" w:rsidRPr="00F81D4B" w:rsidTr="001C6488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FE5CCE" w:rsidRPr="00F81D4B" w:rsidRDefault="00FE5CC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FE5CCE" w:rsidRPr="00F81D4B" w:rsidRDefault="00FE5CCE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10/28</w:t>
            </w:r>
          </w:p>
        </w:tc>
        <w:tc>
          <w:tcPr>
            <w:tcW w:w="141" w:type="pct"/>
            <w:vAlign w:val="center"/>
          </w:tcPr>
          <w:p w:rsidR="00FE5CCE" w:rsidRPr="00F81D4B" w:rsidRDefault="00FE5CCE" w:rsidP="001D26C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FE5CCE" w:rsidRPr="00F81D4B" w:rsidRDefault="00FE5CCE" w:rsidP="00FB018D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FE5CCE" w:rsidRPr="00F81D4B" w:rsidRDefault="00FE5CCE" w:rsidP="00FB018D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FE5CCE" w:rsidRPr="00F81D4B" w:rsidTr="001C6488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FE5CCE" w:rsidRPr="00F81D4B" w:rsidRDefault="00FE5CC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FE5CCE" w:rsidRPr="00F81D4B" w:rsidRDefault="00FE5CCE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11/3</w:t>
            </w:r>
          </w:p>
        </w:tc>
        <w:tc>
          <w:tcPr>
            <w:tcW w:w="141" w:type="pct"/>
            <w:vAlign w:val="center"/>
          </w:tcPr>
          <w:p w:rsidR="00FE5CCE" w:rsidRPr="00F81D4B" w:rsidRDefault="00FE5CCE" w:rsidP="001D26C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FE5CCE" w:rsidRDefault="00FE5CCE" w:rsidP="00FB018D">
            <w:pPr>
              <w:jc w:val="center"/>
            </w:pPr>
            <w:r w:rsidRPr="00C7512D">
              <w:rPr>
                <w:rFonts w:asciiTheme="minorEastAsia" w:eastAsiaTheme="minorEastAsia" w:hAnsiTheme="minorEastAsia" w:hint="eastAsia"/>
                <w:sz w:val="24"/>
              </w:rPr>
              <w:t>公共政策分析</w:t>
            </w:r>
          </w:p>
        </w:tc>
        <w:tc>
          <w:tcPr>
            <w:tcW w:w="1053" w:type="pct"/>
          </w:tcPr>
          <w:p w:rsidR="00FE5CCE" w:rsidRDefault="00FE5CCE" w:rsidP="00FB018D">
            <w:pPr>
              <w:jc w:val="center"/>
            </w:pPr>
            <w:r w:rsidRPr="00C7512D">
              <w:rPr>
                <w:rFonts w:asciiTheme="minorEastAsia" w:eastAsiaTheme="minorEastAsia" w:hAnsiTheme="minorEastAsia" w:hint="eastAsia"/>
                <w:sz w:val="24"/>
              </w:rPr>
              <w:t>公共政策分析</w:t>
            </w:r>
          </w:p>
        </w:tc>
      </w:tr>
      <w:tr w:rsidR="00FE5CCE" w:rsidRPr="00F81D4B" w:rsidTr="001C6488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FE5CCE" w:rsidRPr="00F81D4B" w:rsidRDefault="00FE5CC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FE5CCE" w:rsidRPr="00F81D4B" w:rsidRDefault="00FE5CCE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11/4</w:t>
            </w:r>
          </w:p>
        </w:tc>
        <w:tc>
          <w:tcPr>
            <w:tcW w:w="141" w:type="pct"/>
            <w:vAlign w:val="center"/>
          </w:tcPr>
          <w:p w:rsidR="00FE5CCE" w:rsidRPr="00F81D4B" w:rsidRDefault="00FE5CCE" w:rsidP="001D26C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FE5CCE" w:rsidRDefault="00FE5CCE" w:rsidP="00FB018D">
            <w:pPr>
              <w:jc w:val="center"/>
            </w:pPr>
            <w:r w:rsidRPr="00C7512D">
              <w:rPr>
                <w:rFonts w:asciiTheme="minorEastAsia" w:eastAsiaTheme="minorEastAsia" w:hAnsiTheme="minorEastAsia" w:hint="eastAsia"/>
                <w:sz w:val="24"/>
              </w:rPr>
              <w:t>公共政策分析</w:t>
            </w:r>
          </w:p>
        </w:tc>
        <w:tc>
          <w:tcPr>
            <w:tcW w:w="1053" w:type="pct"/>
          </w:tcPr>
          <w:p w:rsidR="00FE5CCE" w:rsidRDefault="00FE5CCE" w:rsidP="00FB018D">
            <w:pPr>
              <w:jc w:val="center"/>
            </w:pPr>
            <w:r w:rsidRPr="00C7512D">
              <w:rPr>
                <w:rFonts w:asciiTheme="minorEastAsia" w:eastAsiaTheme="minorEastAsia" w:hAnsiTheme="minorEastAsia" w:hint="eastAsia"/>
                <w:sz w:val="24"/>
              </w:rPr>
              <w:t>公共政策分析</w:t>
            </w:r>
          </w:p>
        </w:tc>
      </w:tr>
      <w:tr w:rsidR="00FE5CCE" w:rsidRPr="00F81D4B" w:rsidTr="00C31F1B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FE5CCE" w:rsidRPr="00F81D4B" w:rsidRDefault="00FE5CC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FE5CCE" w:rsidRPr="00F81D4B" w:rsidRDefault="00FE5CCE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11/10</w:t>
            </w:r>
          </w:p>
        </w:tc>
        <w:tc>
          <w:tcPr>
            <w:tcW w:w="141" w:type="pct"/>
            <w:vAlign w:val="center"/>
          </w:tcPr>
          <w:p w:rsidR="00FE5CCE" w:rsidRPr="00F81D4B" w:rsidRDefault="00FE5CCE" w:rsidP="001D26C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FE5CCE" w:rsidRDefault="00FE5CCE" w:rsidP="00FB018D">
            <w:pPr>
              <w:jc w:val="center"/>
            </w:pPr>
            <w:r w:rsidRPr="00C7512D">
              <w:rPr>
                <w:rFonts w:asciiTheme="minorEastAsia" w:eastAsiaTheme="minorEastAsia" w:hAnsiTheme="minorEastAsia" w:hint="eastAsia"/>
                <w:sz w:val="24"/>
              </w:rPr>
              <w:t>公共政策分析</w:t>
            </w:r>
          </w:p>
        </w:tc>
        <w:tc>
          <w:tcPr>
            <w:tcW w:w="1053" w:type="pct"/>
          </w:tcPr>
          <w:p w:rsidR="00FE5CCE" w:rsidRDefault="00FE5CCE" w:rsidP="00FB018D">
            <w:pPr>
              <w:jc w:val="center"/>
            </w:pPr>
            <w:r w:rsidRPr="00C7512D">
              <w:rPr>
                <w:rFonts w:asciiTheme="minorEastAsia" w:eastAsiaTheme="minorEastAsia" w:hAnsiTheme="minorEastAsia" w:hint="eastAsia"/>
                <w:sz w:val="24"/>
              </w:rPr>
              <w:t>公共政策分析</w:t>
            </w:r>
          </w:p>
        </w:tc>
      </w:tr>
      <w:tr w:rsidR="00FE5CCE" w:rsidRPr="00F81D4B" w:rsidTr="00C31F1B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FE5CCE" w:rsidRPr="00F81D4B" w:rsidRDefault="00FE5CC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FE5CCE" w:rsidRPr="00F81D4B" w:rsidRDefault="00FE5CCE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11/11</w:t>
            </w:r>
          </w:p>
        </w:tc>
        <w:tc>
          <w:tcPr>
            <w:tcW w:w="141" w:type="pct"/>
            <w:vAlign w:val="center"/>
          </w:tcPr>
          <w:p w:rsidR="00FE5CCE" w:rsidRPr="00F81D4B" w:rsidRDefault="00FE5CCE" w:rsidP="008A4372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FE5CCE" w:rsidRDefault="00FE5CCE" w:rsidP="00FB018D">
            <w:pPr>
              <w:jc w:val="center"/>
            </w:pPr>
            <w:r w:rsidRPr="00C7512D">
              <w:rPr>
                <w:rFonts w:asciiTheme="minorEastAsia" w:eastAsiaTheme="minorEastAsia" w:hAnsiTheme="minorEastAsia" w:hint="eastAsia"/>
                <w:sz w:val="24"/>
              </w:rPr>
              <w:t>公共政策分析</w:t>
            </w:r>
          </w:p>
        </w:tc>
        <w:tc>
          <w:tcPr>
            <w:tcW w:w="1053" w:type="pct"/>
          </w:tcPr>
          <w:p w:rsidR="00FE5CCE" w:rsidRDefault="00FE5CCE" w:rsidP="00FB018D">
            <w:pPr>
              <w:jc w:val="center"/>
            </w:pPr>
            <w:r w:rsidRPr="00C7512D">
              <w:rPr>
                <w:rFonts w:asciiTheme="minorEastAsia" w:eastAsiaTheme="minorEastAsia" w:hAnsiTheme="minorEastAsia" w:hint="eastAsia"/>
                <w:sz w:val="24"/>
              </w:rPr>
              <w:t>公共政策分析</w:t>
            </w:r>
          </w:p>
        </w:tc>
      </w:tr>
      <w:tr w:rsidR="00FE5CCE" w:rsidRPr="00F81D4B" w:rsidTr="001C6488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FE5CCE" w:rsidRPr="00F81D4B" w:rsidRDefault="00FE5CC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FE5CCE" w:rsidRPr="00F81D4B" w:rsidRDefault="00FE5CCE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11/17</w:t>
            </w:r>
          </w:p>
        </w:tc>
        <w:tc>
          <w:tcPr>
            <w:tcW w:w="141" w:type="pct"/>
            <w:vAlign w:val="center"/>
          </w:tcPr>
          <w:p w:rsidR="00FE5CCE" w:rsidRPr="00F81D4B" w:rsidRDefault="00FE5CCE" w:rsidP="008A4372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FE5CCE" w:rsidRPr="00F81D4B" w:rsidRDefault="00FE5CCE" w:rsidP="00FB018D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FE5CCE" w:rsidRPr="00F81D4B" w:rsidRDefault="00FE5CCE" w:rsidP="00FB018D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FE5CCE" w:rsidRPr="00F81D4B" w:rsidTr="001C6488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FE5CCE" w:rsidRPr="00F81D4B" w:rsidRDefault="00FE5CC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FE5CCE" w:rsidRPr="00F81D4B" w:rsidRDefault="00FE5CCE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11/18</w:t>
            </w:r>
          </w:p>
        </w:tc>
        <w:tc>
          <w:tcPr>
            <w:tcW w:w="141" w:type="pct"/>
            <w:vAlign w:val="center"/>
          </w:tcPr>
          <w:p w:rsidR="00FE5CCE" w:rsidRPr="00F81D4B" w:rsidRDefault="00FE5CCE" w:rsidP="008A4372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FE5CCE" w:rsidRPr="00F81D4B" w:rsidRDefault="00FE5CCE" w:rsidP="00FB018D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FE5CCE" w:rsidRPr="00F81D4B" w:rsidRDefault="00FE5CCE" w:rsidP="00FB018D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FE5CCE" w:rsidRPr="00F81D4B" w:rsidTr="001C6488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FE5CCE" w:rsidRPr="00F81D4B" w:rsidRDefault="00FE5CC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FE5CCE" w:rsidRPr="00F81D4B" w:rsidRDefault="00FE5CCE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11/24</w:t>
            </w:r>
          </w:p>
        </w:tc>
        <w:tc>
          <w:tcPr>
            <w:tcW w:w="141" w:type="pct"/>
            <w:vAlign w:val="center"/>
          </w:tcPr>
          <w:p w:rsidR="00FE5CCE" w:rsidRPr="00F81D4B" w:rsidRDefault="00FE5CCE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FE5CCE" w:rsidRDefault="00FE5CCE" w:rsidP="00FB018D">
            <w:pPr>
              <w:jc w:val="center"/>
            </w:pPr>
            <w:r w:rsidRPr="00090D82">
              <w:rPr>
                <w:rFonts w:asciiTheme="minorEastAsia" w:eastAsiaTheme="minorEastAsia" w:hAnsiTheme="minorEastAsia" w:hint="eastAsia"/>
                <w:sz w:val="24"/>
              </w:rPr>
              <w:t>社会科学研究方法</w:t>
            </w:r>
          </w:p>
        </w:tc>
        <w:tc>
          <w:tcPr>
            <w:tcW w:w="1053" w:type="pct"/>
          </w:tcPr>
          <w:p w:rsidR="00FE5CCE" w:rsidRDefault="00FE5CCE" w:rsidP="00FB018D">
            <w:pPr>
              <w:jc w:val="center"/>
            </w:pPr>
            <w:r w:rsidRPr="00090D82">
              <w:rPr>
                <w:rFonts w:asciiTheme="minorEastAsia" w:eastAsiaTheme="minorEastAsia" w:hAnsiTheme="minorEastAsia" w:hint="eastAsia"/>
                <w:sz w:val="24"/>
              </w:rPr>
              <w:t>社会科学研究方法</w:t>
            </w:r>
          </w:p>
        </w:tc>
      </w:tr>
      <w:tr w:rsidR="00FE5CCE" w:rsidRPr="00F81D4B" w:rsidTr="001C6488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FE5CCE" w:rsidRPr="00F81D4B" w:rsidRDefault="00FE5CC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FE5CCE" w:rsidRPr="00F81D4B" w:rsidRDefault="00FE5CCE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11/25</w:t>
            </w:r>
          </w:p>
        </w:tc>
        <w:tc>
          <w:tcPr>
            <w:tcW w:w="141" w:type="pct"/>
            <w:vAlign w:val="center"/>
          </w:tcPr>
          <w:p w:rsidR="00FE5CCE" w:rsidRPr="00F81D4B" w:rsidRDefault="00FE5CCE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FE5CCE" w:rsidRDefault="00FE5CCE" w:rsidP="00FB018D">
            <w:pPr>
              <w:jc w:val="center"/>
            </w:pPr>
            <w:r w:rsidRPr="00090D82">
              <w:rPr>
                <w:rFonts w:asciiTheme="minorEastAsia" w:eastAsiaTheme="minorEastAsia" w:hAnsiTheme="minorEastAsia" w:hint="eastAsia"/>
                <w:sz w:val="24"/>
              </w:rPr>
              <w:t>社会科学研究方法</w:t>
            </w:r>
          </w:p>
        </w:tc>
        <w:tc>
          <w:tcPr>
            <w:tcW w:w="1053" w:type="pct"/>
          </w:tcPr>
          <w:p w:rsidR="00FE5CCE" w:rsidRDefault="00FE5CCE" w:rsidP="00FB018D">
            <w:pPr>
              <w:jc w:val="center"/>
            </w:pPr>
            <w:r w:rsidRPr="00090D82">
              <w:rPr>
                <w:rFonts w:asciiTheme="minorEastAsia" w:eastAsiaTheme="minorEastAsia" w:hAnsiTheme="minorEastAsia" w:hint="eastAsia"/>
                <w:sz w:val="24"/>
              </w:rPr>
              <w:t>社会科学研究方法</w:t>
            </w:r>
          </w:p>
        </w:tc>
      </w:tr>
      <w:tr w:rsidR="00FE5CCE" w:rsidRPr="00F81D4B" w:rsidTr="008A581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FE5CCE" w:rsidRPr="00F81D4B" w:rsidRDefault="00FE5CC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FE5CCE" w:rsidRPr="00F81D4B" w:rsidRDefault="00FE5CCE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12/1</w:t>
            </w:r>
          </w:p>
        </w:tc>
        <w:tc>
          <w:tcPr>
            <w:tcW w:w="141" w:type="pct"/>
            <w:vAlign w:val="center"/>
          </w:tcPr>
          <w:p w:rsidR="00FE5CCE" w:rsidRPr="00F81D4B" w:rsidRDefault="00FE5CCE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FE5CCE" w:rsidRDefault="00FE5CCE" w:rsidP="00FB018D">
            <w:pPr>
              <w:jc w:val="center"/>
            </w:pPr>
            <w:r w:rsidRPr="00090D82">
              <w:rPr>
                <w:rFonts w:asciiTheme="minorEastAsia" w:eastAsiaTheme="minorEastAsia" w:hAnsiTheme="minorEastAsia" w:hint="eastAsia"/>
                <w:sz w:val="24"/>
              </w:rPr>
              <w:t>社会科学研究方法</w:t>
            </w:r>
          </w:p>
        </w:tc>
        <w:tc>
          <w:tcPr>
            <w:tcW w:w="1053" w:type="pct"/>
          </w:tcPr>
          <w:p w:rsidR="00FE5CCE" w:rsidRDefault="00FE5CCE" w:rsidP="00FB018D">
            <w:pPr>
              <w:jc w:val="center"/>
            </w:pPr>
            <w:r w:rsidRPr="00090D82">
              <w:rPr>
                <w:rFonts w:asciiTheme="minorEastAsia" w:eastAsiaTheme="minorEastAsia" w:hAnsiTheme="minorEastAsia" w:hint="eastAsia"/>
                <w:sz w:val="24"/>
              </w:rPr>
              <w:t>社会科学研究方法</w:t>
            </w:r>
          </w:p>
        </w:tc>
      </w:tr>
      <w:tr w:rsidR="00FE5CCE" w:rsidRPr="00F81D4B" w:rsidTr="008A581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FE5CCE" w:rsidRPr="00F81D4B" w:rsidRDefault="00FE5CC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FE5CCE" w:rsidRPr="00F81D4B" w:rsidRDefault="00FE5CCE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12/2</w:t>
            </w:r>
          </w:p>
        </w:tc>
        <w:tc>
          <w:tcPr>
            <w:tcW w:w="141" w:type="pct"/>
            <w:vAlign w:val="center"/>
          </w:tcPr>
          <w:p w:rsidR="00FE5CCE" w:rsidRPr="00F81D4B" w:rsidRDefault="00FE5CCE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FE5CCE" w:rsidRDefault="00FE5CCE" w:rsidP="00FB018D">
            <w:pPr>
              <w:jc w:val="center"/>
            </w:pPr>
            <w:r w:rsidRPr="00090D82">
              <w:rPr>
                <w:rFonts w:asciiTheme="minorEastAsia" w:eastAsiaTheme="minorEastAsia" w:hAnsiTheme="minorEastAsia" w:hint="eastAsia"/>
                <w:sz w:val="24"/>
              </w:rPr>
              <w:t>社会科学研究方法</w:t>
            </w:r>
          </w:p>
        </w:tc>
        <w:tc>
          <w:tcPr>
            <w:tcW w:w="1053" w:type="pct"/>
          </w:tcPr>
          <w:p w:rsidR="00FE5CCE" w:rsidRDefault="00FE5CCE" w:rsidP="00FB018D">
            <w:pPr>
              <w:jc w:val="center"/>
            </w:pPr>
            <w:r w:rsidRPr="00090D82">
              <w:rPr>
                <w:rFonts w:asciiTheme="minorEastAsia" w:eastAsiaTheme="minorEastAsia" w:hAnsiTheme="minorEastAsia" w:hint="eastAsia"/>
                <w:sz w:val="24"/>
              </w:rPr>
              <w:t>社会科学研究方法</w:t>
            </w:r>
          </w:p>
        </w:tc>
      </w:tr>
      <w:tr w:rsidR="00FE5CCE" w:rsidRPr="00F81D4B" w:rsidTr="008A581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FE5CCE" w:rsidRPr="00F81D4B" w:rsidRDefault="00FE5CC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FE5CCE" w:rsidRPr="00F81D4B" w:rsidRDefault="00FE5CCE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12/8</w:t>
            </w:r>
          </w:p>
        </w:tc>
        <w:tc>
          <w:tcPr>
            <w:tcW w:w="141" w:type="pct"/>
            <w:vAlign w:val="center"/>
          </w:tcPr>
          <w:p w:rsidR="00FE5CCE" w:rsidRPr="00F81D4B" w:rsidRDefault="00FE5CCE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FE5CCE" w:rsidRDefault="00FE5CCE" w:rsidP="00F822FA">
            <w:pPr>
              <w:jc w:val="center"/>
            </w:pPr>
          </w:p>
        </w:tc>
        <w:tc>
          <w:tcPr>
            <w:tcW w:w="1053" w:type="pct"/>
          </w:tcPr>
          <w:p w:rsidR="00FE5CCE" w:rsidRDefault="00FE5CCE" w:rsidP="00F822FA">
            <w:pPr>
              <w:jc w:val="center"/>
            </w:pPr>
          </w:p>
        </w:tc>
      </w:tr>
      <w:tr w:rsidR="00FE5CCE" w:rsidRPr="00F81D4B" w:rsidTr="008A581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FE5CCE" w:rsidRPr="00F81D4B" w:rsidRDefault="00FE5CC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FE5CCE" w:rsidRPr="00F81D4B" w:rsidRDefault="00FE5CCE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12/9</w:t>
            </w:r>
          </w:p>
        </w:tc>
        <w:tc>
          <w:tcPr>
            <w:tcW w:w="141" w:type="pct"/>
            <w:vAlign w:val="center"/>
          </w:tcPr>
          <w:p w:rsidR="00FE5CCE" w:rsidRPr="00F81D4B" w:rsidRDefault="00FE5CCE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FE5CCE" w:rsidRDefault="00FE5CCE" w:rsidP="00F822FA">
            <w:pPr>
              <w:jc w:val="center"/>
            </w:pPr>
          </w:p>
        </w:tc>
        <w:tc>
          <w:tcPr>
            <w:tcW w:w="1053" w:type="pct"/>
          </w:tcPr>
          <w:p w:rsidR="00FE5CCE" w:rsidRDefault="00FE5CCE" w:rsidP="00F822FA">
            <w:pPr>
              <w:jc w:val="center"/>
            </w:pPr>
          </w:p>
        </w:tc>
      </w:tr>
      <w:tr w:rsidR="00FE5CCE" w:rsidRPr="00F81D4B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FE5CCE" w:rsidRPr="00F81D4B" w:rsidRDefault="00FE5CC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FE5CCE" w:rsidRPr="00F81D4B" w:rsidRDefault="00FE5CCE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12/15</w:t>
            </w:r>
          </w:p>
        </w:tc>
        <w:tc>
          <w:tcPr>
            <w:tcW w:w="141" w:type="pct"/>
            <w:vAlign w:val="center"/>
          </w:tcPr>
          <w:p w:rsidR="00FE5CCE" w:rsidRPr="00F81D4B" w:rsidRDefault="00FE5CCE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FE5CCE" w:rsidRPr="00F81D4B" w:rsidRDefault="00FE5CCE" w:rsidP="00942639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FE5CCE" w:rsidRPr="00F81D4B" w:rsidRDefault="00FE5CCE" w:rsidP="006A413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FE5CCE" w:rsidRPr="00F81D4B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FE5CCE" w:rsidRPr="00F81D4B" w:rsidRDefault="00FE5CC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FE5CCE" w:rsidRPr="00F81D4B" w:rsidRDefault="00FE5CCE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12/16</w:t>
            </w:r>
          </w:p>
        </w:tc>
        <w:tc>
          <w:tcPr>
            <w:tcW w:w="141" w:type="pct"/>
            <w:vAlign w:val="center"/>
          </w:tcPr>
          <w:p w:rsidR="00FE5CCE" w:rsidRPr="00F81D4B" w:rsidRDefault="00FE5CCE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FE5CCE" w:rsidRPr="00F81D4B" w:rsidRDefault="00FE5CCE" w:rsidP="00C150D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</w:tcPr>
          <w:p w:rsidR="00FE5CCE" w:rsidRPr="00F81D4B" w:rsidRDefault="00FE5CCE" w:rsidP="006A413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FE5CCE" w:rsidRPr="00F81D4B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FE5CCE" w:rsidRPr="00F81D4B" w:rsidRDefault="00FE5CC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FE5CCE" w:rsidRPr="00F81D4B" w:rsidRDefault="00FE5CCE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12/22</w:t>
            </w:r>
          </w:p>
        </w:tc>
        <w:tc>
          <w:tcPr>
            <w:tcW w:w="141" w:type="pct"/>
            <w:vAlign w:val="center"/>
          </w:tcPr>
          <w:p w:rsidR="00FE5CCE" w:rsidRPr="00F81D4B" w:rsidRDefault="00FE5CCE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FE5CCE" w:rsidRPr="00F81D4B" w:rsidRDefault="00FE5CCE" w:rsidP="006A413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FE5CCE" w:rsidRPr="00F81D4B" w:rsidRDefault="00FE5CCE" w:rsidP="006A413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FE5CCE" w:rsidRPr="00F81D4B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FE5CCE" w:rsidRPr="00F81D4B" w:rsidRDefault="00FE5CC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FE5CCE" w:rsidRPr="00F81D4B" w:rsidRDefault="00FE5CCE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12/23</w:t>
            </w:r>
          </w:p>
        </w:tc>
        <w:tc>
          <w:tcPr>
            <w:tcW w:w="141" w:type="pct"/>
            <w:vAlign w:val="center"/>
          </w:tcPr>
          <w:p w:rsidR="00FE5CCE" w:rsidRPr="00F81D4B" w:rsidRDefault="00FE5CCE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FE5CCE" w:rsidRPr="00F81D4B" w:rsidRDefault="00FE5CCE" w:rsidP="006A413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</w:tcPr>
          <w:p w:rsidR="00FE5CCE" w:rsidRPr="00F81D4B" w:rsidRDefault="00FE5CCE" w:rsidP="006A413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FE5CCE" w:rsidRPr="00F81D4B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FE5CCE" w:rsidRPr="00F81D4B" w:rsidRDefault="00FE5CC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FE5CCE" w:rsidRPr="00F81D4B" w:rsidRDefault="00FE5CCE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12/29</w:t>
            </w:r>
          </w:p>
        </w:tc>
        <w:tc>
          <w:tcPr>
            <w:tcW w:w="141" w:type="pct"/>
            <w:vAlign w:val="center"/>
          </w:tcPr>
          <w:p w:rsidR="00FE5CCE" w:rsidRPr="00F81D4B" w:rsidRDefault="00FE5CCE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FE5CCE" w:rsidRPr="00F81D4B" w:rsidRDefault="00FE5CCE" w:rsidP="0098540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FE5CCE" w:rsidRPr="00F81D4B" w:rsidRDefault="00FE5CCE" w:rsidP="0098540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FE5CCE" w:rsidRPr="00DA0B92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FE5CCE" w:rsidRPr="00F81D4B" w:rsidRDefault="00FE5CC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FE5CCE" w:rsidRPr="00F81D4B" w:rsidRDefault="00FE5CCE" w:rsidP="00B2792B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12/30</w:t>
            </w:r>
          </w:p>
        </w:tc>
        <w:tc>
          <w:tcPr>
            <w:tcW w:w="141" w:type="pct"/>
            <w:vAlign w:val="center"/>
          </w:tcPr>
          <w:p w:rsidR="00FE5CCE" w:rsidRPr="00F81D4B" w:rsidRDefault="00FE5CCE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FE5CCE" w:rsidRPr="00F81D4B" w:rsidRDefault="00FE5CCE" w:rsidP="009175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FE5CCE" w:rsidRPr="00F81D4B" w:rsidRDefault="00FE5CCE" w:rsidP="009175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2222E8" w:rsidRPr="00B056D1" w:rsidRDefault="00A8491C" w:rsidP="00B056D1">
      <w:pPr>
        <w:jc w:val="center"/>
        <w:rPr>
          <w:sz w:val="24"/>
        </w:rPr>
      </w:pPr>
      <w:r w:rsidRPr="00042957">
        <w:rPr>
          <w:rFonts w:cs="宋体" w:hint="eastAsia"/>
          <w:sz w:val="24"/>
        </w:rPr>
        <w:t>制表：李靖</w:t>
      </w:r>
      <w:r w:rsidRPr="00042957">
        <w:rPr>
          <w:rFonts w:cs="宋体" w:hint="eastAsia"/>
          <w:sz w:val="24"/>
        </w:rPr>
        <w:t xml:space="preserve">                                            </w:t>
      </w:r>
      <w:r w:rsidRPr="00042957">
        <w:rPr>
          <w:rFonts w:cs="宋体" w:hint="eastAsia"/>
          <w:sz w:val="24"/>
        </w:rPr>
        <w:t>联系方式：</w:t>
      </w:r>
      <w:r w:rsidRPr="00042957">
        <w:rPr>
          <w:sz w:val="24"/>
        </w:rPr>
        <w:t xml:space="preserve">65882136                  </w:t>
      </w:r>
      <w:r w:rsidRPr="00042957">
        <w:rPr>
          <w:rFonts w:hint="eastAsia"/>
          <w:sz w:val="24"/>
        </w:rPr>
        <w:t xml:space="preserve">   </w:t>
      </w:r>
      <w:r w:rsidRPr="00042957">
        <w:rPr>
          <w:sz w:val="24"/>
        </w:rPr>
        <w:t xml:space="preserve">                              </w:t>
      </w:r>
      <w:r w:rsidRPr="00042957">
        <w:rPr>
          <w:rFonts w:cs="宋体" w:hint="eastAsia"/>
          <w:sz w:val="24"/>
        </w:rPr>
        <w:t>时间：</w:t>
      </w:r>
      <w:r w:rsidRPr="00042957">
        <w:rPr>
          <w:sz w:val="24"/>
        </w:rPr>
        <w:t>201</w:t>
      </w:r>
      <w:r w:rsidRPr="00042957">
        <w:rPr>
          <w:rFonts w:hint="eastAsia"/>
          <w:sz w:val="24"/>
        </w:rPr>
        <w:t>8.</w:t>
      </w:r>
      <w:r w:rsidR="00042957" w:rsidRPr="00042957">
        <w:rPr>
          <w:rFonts w:hint="eastAsia"/>
          <w:sz w:val="24"/>
        </w:rPr>
        <w:t>6</w:t>
      </w:r>
      <w:r w:rsidR="00D50DE0">
        <w:rPr>
          <w:rFonts w:hint="eastAsia"/>
          <w:sz w:val="24"/>
        </w:rPr>
        <w:t>.5</w:t>
      </w:r>
    </w:p>
    <w:sectPr w:rsidR="002222E8" w:rsidRPr="00B056D1" w:rsidSect="009D52DD">
      <w:pgSz w:w="23814" w:h="16839" w:orient="landscape" w:code="8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01FD" w:rsidRDefault="00E501FD" w:rsidP="003F7D85">
      <w:r>
        <w:separator/>
      </w:r>
    </w:p>
  </w:endnote>
  <w:endnote w:type="continuationSeparator" w:id="1">
    <w:p w:rsidR="00E501FD" w:rsidRDefault="00E501FD" w:rsidP="003F7D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01FD" w:rsidRDefault="00E501FD" w:rsidP="003F7D85">
      <w:r>
        <w:separator/>
      </w:r>
    </w:p>
  </w:footnote>
  <w:footnote w:type="continuationSeparator" w:id="1">
    <w:p w:rsidR="00E501FD" w:rsidRDefault="00E501FD" w:rsidP="003F7D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8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2CE0"/>
    <w:rsid w:val="00010D33"/>
    <w:rsid w:val="00033E64"/>
    <w:rsid w:val="00042957"/>
    <w:rsid w:val="000743CC"/>
    <w:rsid w:val="00080A78"/>
    <w:rsid w:val="00082988"/>
    <w:rsid w:val="000A6029"/>
    <w:rsid w:val="000C18DF"/>
    <w:rsid w:val="000E458F"/>
    <w:rsid w:val="000E622F"/>
    <w:rsid w:val="000F77C0"/>
    <w:rsid w:val="001160A2"/>
    <w:rsid w:val="001207E3"/>
    <w:rsid w:val="00131176"/>
    <w:rsid w:val="00131C6E"/>
    <w:rsid w:val="00134A9F"/>
    <w:rsid w:val="001467B8"/>
    <w:rsid w:val="00154E22"/>
    <w:rsid w:val="00190DD8"/>
    <w:rsid w:val="00192468"/>
    <w:rsid w:val="001B5E57"/>
    <w:rsid w:val="001C4038"/>
    <w:rsid w:val="001C674C"/>
    <w:rsid w:val="001E3362"/>
    <w:rsid w:val="001E5664"/>
    <w:rsid w:val="0020068A"/>
    <w:rsid w:val="00200C5F"/>
    <w:rsid w:val="00204B51"/>
    <w:rsid w:val="002222E8"/>
    <w:rsid w:val="0022550B"/>
    <w:rsid w:val="002403AE"/>
    <w:rsid w:val="00243B57"/>
    <w:rsid w:val="00256B0B"/>
    <w:rsid w:val="0026795D"/>
    <w:rsid w:val="00270A08"/>
    <w:rsid w:val="00271425"/>
    <w:rsid w:val="00272C34"/>
    <w:rsid w:val="00291311"/>
    <w:rsid w:val="002A209B"/>
    <w:rsid w:val="002C0A15"/>
    <w:rsid w:val="002C79B0"/>
    <w:rsid w:val="002E181E"/>
    <w:rsid w:val="002E6AA6"/>
    <w:rsid w:val="002F70F3"/>
    <w:rsid w:val="003018E6"/>
    <w:rsid w:val="003208CA"/>
    <w:rsid w:val="00326029"/>
    <w:rsid w:val="00346973"/>
    <w:rsid w:val="00356BCA"/>
    <w:rsid w:val="00361D99"/>
    <w:rsid w:val="00364EBF"/>
    <w:rsid w:val="003757C5"/>
    <w:rsid w:val="00387EF1"/>
    <w:rsid w:val="00391D25"/>
    <w:rsid w:val="00391D2F"/>
    <w:rsid w:val="003C5A1A"/>
    <w:rsid w:val="003C5D4D"/>
    <w:rsid w:val="003E4951"/>
    <w:rsid w:val="003E6E55"/>
    <w:rsid w:val="003F7D85"/>
    <w:rsid w:val="003F7EEB"/>
    <w:rsid w:val="00407F32"/>
    <w:rsid w:val="00411266"/>
    <w:rsid w:val="00415874"/>
    <w:rsid w:val="004236B4"/>
    <w:rsid w:val="00424C02"/>
    <w:rsid w:val="0043370D"/>
    <w:rsid w:val="004344FA"/>
    <w:rsid w:val="00436529"/>
    <w:rsid w:val="004421C7"/>
    <w:rsid w:val="00444DEE"/>
    <w:rsid w:val="004451D6"/>
    <w:rsid w:val="004525D1"/>
    <w:rsid w:val="00455795"/>
    <w:rsid w:val="00456C59"/>
    <w:rsid w:val="00457891"/>
    <w:rsid w:val="00457E9C"/>
    <w:rsid w:val="0046259B"/>
    <w:rsid w:val="00462F91"/>
    <w:rsid w:val="00480948"/>
    <w:rsid w:val="004B60E1"/>
    <w:rsid w:val="004C2CE0"/>
    <w:rsid w:val="004D3AC3"/>
    <w:rsid w:val="004D5F3A"/>
    <w:rsid w:val="004F0E59"/>
    <w:rsid w:val="004F5455"/>
    <w:rsid w:val="00531BC8"/>
    <w:rsid w:val="00540FD3"/>
    <w:rsid w:val="00555EA1"/>
    <w:rsid w:val="00566135"/>
    <w:rsid w:val="00571CA1"/>
    <w:rsid w:val="005777F6"/>
    <w:rsid w:val="0058318D"/>
    <w:rsid w:val="005841B1"/>
    <w:rsid w:val="005B4417"/>
    <w:rsid w:val="005D4384"/>
    <w:rsid w:val="005E0891"/>
    <w:rsid w:val="005E5327"/>
    <w:rsid w:val="005F72EF"/>
    <w:rsid w:val="005F73CD"/>
    <w:rsid w:val="006108CA"/>
    <w:rsid w:val="006270E0"/>
    <w:rsid w:val="00632630"/>
    <w:rsid w:val="00662224"/>
    <w:rsid w:val="006642CF"/>
    <w:rsid w:val="006666B4"/>
    <w:rsid w:val="00670900"/>
    <w:rsid w:val="00683A5A"/>
    <w:rsid w:val="006937F3"/>
    <w:rsid w:val="006B4993"/>
    <w:rsid w:val="006C35B4"/>
    <w:rsid w:val="006D24D6"/>
    <w:rsid w:val="006D2CFE"/>
    <w:rsid w:val="006D365A"/>
    <w:rsid w:val="006D6E31"/>
    <w:rsid w:val="006E7BBF"/>
    <w:rsid w:val="006F0E85"/>
    <w:rsid w:val="006F1138"/>
    <w:rsid w:val="0070726A"/>
    <w:rsid w:val="00710B20"/>
    <w:rsid w:val="007125C5"/>
    <w:rsid w:val="00713C99"/>
    <w:rsid w:val="00716505"/>
    <w:rsid w:val="00725833"/>
    <w:rsid w:val="00740F9A"/>
    <w:rsid w:val="00742AC7"/>
    <w:rsid w:val="007504FD"/>
    <w:rsid w:val="0076676C"/>
    <w:rsid w:val="00777F63"/>
    <w:rsid w:val="007845F7"/>
    <w:rsid w:val="0078562E"/>
    <w:rsid w:val="00786D41"/>
    <w:rsid w:val="00792021"/>
    <w:rsid w:val="007A489C"/>
    <w:rsid w:val="007B07B3"/>
    <w:rsid w:val="007B10D7"/>
    <w:rsid w:val="007C0D54"/>
    <w:rsid w:val="007C1A3F"/>
    <w:rsid w:val="007C1B11"/>
    <w:rsid w:val="007C4B61"/>
    <w:rsid w:val="007D28FB"/>
    <w:rsid w:val="007E0078"/>
    <w:rsid w:val="007E2904"/>
    <w:rsid w:val="00812007"/>
    <w:rsid w:val="00812FE2"/>
    <w:rsid w:val="00813DAA"/>
    <w:rsid w:val="008335BB"/>
    <w:rsid w:val="00834EF8"/>
    <w:rsid w:val="00837461"/>
    <w:rsid w:val="00845221"/>
    <w:rsid w:val="00872E4E"/>
    <w:rsid w:val="008823D9"/>
    <w:rsid w:val="00893DBC"/>
    <w:rsid w:val="008E169F"/>
    <w:rsid w:val="008E1F62"/>
    <w:rsid w:val="008F44F4"/>
    <w:rsid w:val="00901232"/>
    <w:rsid w:val="00903B52"/>
    <w:rsid w:val="009041C0"/>
    <w:rsid w:val="0091268D"/>
    <w:rsid w:val="00920B24"/>
    <w:rsid w:val="009520C3"/>
    <w:rsid w:val="009630A1"/>
    <w:rsid w:val="00990973"/>
    <w:rsid w:val="009A558A"/>
    <w:rsid w:val="009B683E"/>
    <w:rsid w:val="009C1B74"/>
    <w:rsid w:val="009C52A5"/>
    <w:rsid w:val="009D52DD"/>
    <w:rsid w:val="009E04F1"/>
    <w:rsid w:val="009E7103"/>
    <w:rsid w:val="00A02335"/>
    <w:rsid w:val="00A25E6F"/>
    <w:rsid w:val="00A36A66"/>
    <w:rsid w:val="00A81B1F"/>
    <w:rsid w:val="00A82447"/>
    <w:rsid w:val="00A8451A"/>
    <w:rsid w:val="00A8491C"/>
    <w:rsid w:val="00AB029B"/>
    <w:rsid w:val="00AB2892"/>
    <w:rsid w:val="00AB336B"/>
    <w:rsid w:val="00AC0062"/>
    <w:rsid w:val="00B014EC"/>
    <w:rsid w:val="00B056D1"/>
    <w:rsid w:val="00B2792B"/>
    <w:rsid w:val="00B30A5D"/>
    <w:rsid w:val="00B417FF"/>
    <w:rsid w:val="00B43DE1"/>
    <w:rsid w:val="00B6595F"/>
    <w:rsid w:val="00B76B66"/>
    <w:rsid w:val="00B82D04"/>
    <w:rsid w:val="00B87A58"/>
    <w:rsid w:val="00B92018"/>
    <w:rsid w:val="00BA1C08"/>
    <w:rsid w:val="00BA2F66"/>
    <w:rsid w:val="00BB2347"/>
    <w:rsid w:val="00BC6539"/>
    <w:rsid w:val="00BC778E"/>
    <w:rsid w:val="00BE2B58"/>
    <w:rsid w:val="00BF77E3"/>
    <w:rsid w:val="00BF7DC0"/>
    <w:rsid w:val="00C01989"/>
    <w:rsid w:val="00C01F1F"/>
    <w:rsid w:val="00C14DA6"/>
    <w:rsid w:val="00C150DF"/>
    <w:rsid w:val="00C24AFA"/>
    <w:rsid w:val="00C857D8"/>
    <w:rsid w:val="00C9229D"/>
    <w:rsid w:val="00C945AF"/>
    <w:rsid w:val="00CA5ACA"/>
    <w:rsid w:val="00CA697B"/>
    <w:rsid w:val="00CB17FD"/>
    <w:rsid w:val="00CB36C3"/>
    <w:rsid w:val="00CB453C"/>
    <w:rsid w:val="00CF1C87"/>
    <w:rsid w:val="00D0479F"/>
    <w:rsid w:val="00D05FE0"/>
    <w:rsid w:val="00D13533"/>
    <w:rsid w:val="00D2212A"/>
    <w:rsid w:val="00D259BC"/>
    <w:rsid w:val="00D50DE0"/>
    <w:rsid w:val="00D67A95"/>
    <w:rsid w:val="00DA0B92"/>
    <w:rsid w:val="00DA0C31"/>
    <w:rsid w:val="00DA2936"/>
    <w:rsid w:val="00DE2EC4"/>
    <w:rsid w:val="00E209D6"/>
    <w:rsid w:val="00E218ED"/>
    <w:rsid w:val="00E26DD2"/>
    <w:rsid w:val="00E35403"/>
    <w:rsid w:val="00E4276D"/>
    <w:rsid w:val="00E501FD"/>
    <w:rsid w:val="00E51915"/>
    <w:rsid w:val="00E53938"/>
    <w:rsid w:val="00E616CA"/>
    <w:rsid w:val="00E84A5A"/>
    <w:rsid w:val="00E8669B"/>
    <w:rsid w:val="00E93830"/>
    <w:rsid w:val="00ED23F4"/>
    <w:rsid w:val="00EE2C16"/>
    <w:rsid w:val="00EE5623"/>
    <w:rsid w:val="00EE5C60"/>
    <w:rsid w:val="00EF0FE8"/>
    <w:rsid w:val="00EF197C"/>
    <w:rsid w:val="00EF7DCC"/>
    <w:rsid w:val="00F03622"/>
    <w:rsid w:val="00F10BE1"/>
    <w:rsid w:val="00F17EC8"/>
    <w:rsid w:val="00F2040B"/>
    <w:rsid w:val="00F22563"/>
    <w:rsid w:val="00F23EAB"/>
    <w:rsid w:val="00F32FAD"/>
    <w:rsid w:val="00F34387"/>
    <w:rsid w:val="00F4145A"/>
    <w:rsid w:val="00F56A74"/>
    <w:rsid w:val="00F62711"/>
    <w:rsid w:val="00F81D4B"/>
    <w:rsid w:val="00F84CE2"/>
    <w:rsid w:val="00FA64DC"/>
    <w:rsid w:val="00FA7FED"/>
    <w:rsid w:val="00FB1604"/>
    <w:rsid w:val="00FB3A0E"/>
    <w:rsid w:val="00FC3ABE"/>
    <w:rsid w:val="00FD381A"/>
    <w:rsid w:val="00FE35E9"/>
    <w:rsid w:val="00FE4F79"/>
    <w:rsid w:val="00FE5CCE"/>
    <w:rsid w:val="00FE7979"/>
    <w:rsid w:val="00FF4F2D"/>
    <w:rsid w:val="00FF5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2CE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C2CE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3F7D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F7D85"/>
    <w:rPr>
      <w:kern w:val="2"/>
      <w:sz w:val="18"/>
      <w:szCs w:val="18"/>
    </w:rPr>
  </w:style>
  <w:style w:type="paragraph" w:styleId="a5">
    <w:name w:val="footer"/>
    <w:basedOn w:val="a"/>
    <w:link w:val="Char0"/>
    <w:rsid w:val="003F7D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F7D85"/>
    <w:rPr>
      <w:kern w:val="2"/>
      <w:sz w:val="18"/>
      <w:szCs w:val="18"/>
    </w:rPr>
  </w:style>
  <w:style w:type="paragraph" w:styleId="a6">
    <w:name w:val="Balloon Text"/>
    <w:basedOn w:val="a"/>
    <w:link w:val="Char1"/>
    <w:rsid w:val="00834EF8"/>
    <w:rPr>
      <w:sz w:val="18"/>
      <w:szCs w:val="18"/>
    </w:rPr>
  </w:style>
  <w:style w:type="character" w:customStyle="1" w:styleId="Char1">
    <w:name w:val="批注框文本 Char"/>
    <w:basedOn w:val="a0"/>
    <w:link w:val="a6"/>
    <w:rsid w:val="00834EF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211</Words>
  <Characters>1209</Characters>
  <Application>Microsoft Office Word</Application>
  <DocSecurity>0</DocSecurity>
  <Lines>10</Lines>
  <Paragraphs>2</Paragraphs>
  <ScaleCrop>false</ScaleCrop>
  <Company>CHINA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苏州大学2010——2011第二学期MPA课程表</dc:title>
  <dc:creator>mpa</dc:creator>
  <cp:lastModifiedBy>USER-</cp:lastModifiedBy>
  <cp:revision>75</cp:revision>
  <cp:lastPrinted>2017-06-12T08:07:00Z</cp:lastPrinted>
  <dcterms:created xsi:type="dcterms:W3CDTF">2017-06-09T06:28:00Z</dcterms:created>
  <dcterms:modified xsi:type="dcterms:W3CDTF">2018-06-29T02:38:00Z</dcterms:modified>
</cp:coreProperties>
</file>