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7C" w:rsidRDefault="005C477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173DC1">
        <w:rPr>
          <w:rFonts w:hint="eastAsia"/>
          <w:b/>
          <w:sz w:val="28"/>
          <w:szCs w:val="28"/>
        </w:rPr>
        <w:t>：</w:t>
      </w:r>
    </w:p>
    <w:p w:rsidR="00B75F77" w:rsidRDefault="00173DC1" w:rsidP="005C477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学院（部）责任人及联系人统计表</w:t>
      </w:r>
    </w:p>
    <w:tbl>
      <w:tblPr>
        <w:tblStyle w:val="a6"/>
        <w:tblW w:w="108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992"/>
        <w:gridCol w:w="1276"/>
        <w:gridCol w:w="1559"/>
        <w:gridCol w:w="1280"/>
        <w:gridCol w:w="1271"/>
        <w:gridCol w:w="1135"/>
        <w:gridCol w:w="813"/>
      </w:tblGrid>
      <w:tr w:rsidR="00B75F77">
        <w:trPr>
          <w:trHeight w:val="90"/>
          <w:jc w:val="center"/>
        </w:trPr>
        <w:tc>
          <w:tcPr>
            <w:tcW w:w="704" w:type="dxa"/>
            <w:vAlign w:val="center"/>
          </w:tcPr>
          <w:p w:rsidR="00B75F77" w:rsidRDefault="00173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B75F77" w:rsidRDefault="00173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学院（部）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</w:t>
            </w:r>
          </w:p>
          <w:p w:rsidR="00B75F77" w:rsidRDefault="00173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276" w:type="dxa"/>
            <w:vAlign w:val="center"/>
          </w:tcPr>
          <w:p w:rsidR="00B75F77" w:rsidRDefault="00173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责任人</w:t>
            </w:r>
          </w:p>
        </w:tc>
        <w:tc>
          <w:tcPr>
            <w:tcW w:w="1559" w:type="dxa"/>
            <w:vAlign w:val="center"/>
          </w:tcPr>
          <w:p w:rsidR="00B75F77" w:rsidRDefault="00173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280" w:type="dxa"/>
            <w:vAlign w:val="center"/>
          </w:tcPr>
          <w:p w:rsidR="00B75F77" w:rsidRDefault="00173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1" w:type="dxa"/>
            <w:vAlign w:val="center"/>
          </w:tcPr>
          <w:p w:rsidR="00B75F77" w:rsidRDefault="00173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135" w:type="dxa"/>
            <w:vAlign w:val="center"/>
          </w:tcPr>
          <w:p w:rsidR="00B75F77" w:rsidRDefault="00173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813" w:type="dxa"/>
          </w:tcPr>
          <w:p w:rsidR="00B75F77" w:rsidRDefault="00173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工作证数量</w:t>
            </w:r>
          </w:p>
        </w:tc>
      </w:tr>
      <w:tr w:rsidR="00B75F77">
        <w:trPr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文学院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凤凰传媒学院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政治与公共管理学院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马克思主义学院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东吴商学院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王健法学院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外国语学院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5F77" w:rsidRDefault="00B75F77"/>
    <w:p w:rsidR="00B75F77" w:rsidRDefault="00B75F77"/>
    <w:tbl>
      <w:tblPr>
        <w:tblStyle w:val="a6"/>
        <w:tblW w:w="108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992"/>
        <w:gridCol w:w="1276"/>
        <w:gridCol w:w="1559"/>
        <w:gridCol w:w="1280"/>
        <w:gridCol w:w="1271"/>
        <w:gridCol w:w="1135"/>
        <w:gridCol w:w="813"/>
      </w:tblGrid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金螳螂建筑学院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数学科学学院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金融工程研究中心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系统生物学研究中心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物理与光电能源学部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材料与化学化工学部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纳米科学技术学院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9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计算机科学与技术学院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9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843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电子信息学院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机电工程学院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沙钢钢铁学院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纺织与服装工程学院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轨道交通学院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408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体育学院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艺术学院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音乐学院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Merge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54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医学部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54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医学部基础医学与生物科学学院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47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医学部放射医学与防护学院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医学部公共卫生学院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医学部药学院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唐仲英医学研究院血液学研究中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心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47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医学部护理学院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附属第一医院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附属第二医院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附属第三医院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附属儿童医院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神经科学研究所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生物医学研究院（</w:t>
            </w:r>
            <w:r>
              <w:rPr>
                <w:rFonts w:hint="eastAsia"/>
              </w:rPr>
              <w:t>IBMS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42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江苏省血液研究所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42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24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实验动物中心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24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转化医学研究所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心血管病研究所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剑桥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苏大基因组资源中心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造血干细胞移植研究所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31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骨科研究所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敬文书院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>
            <w:pPr>
              <w:jc w:val="center"/>
            </w:pP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 w:val="restart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5F77" w:rsidRDefault="00173DC1">
            <w:pPr>
              <w:jc w:val="center"/>
            </w:pPr>
            <w:r>
              <w:rPr>
                <w:rFonts w:hint="eastAsia"/>
              </w:rPr>
              <w:t>唐文治书院</w:t>
            </w:r>
          </w:p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B75F77">
        <w:trPr>
          <w:trHeight w:val="160"/>
          <w:jc w:val="center"/>
        </w:trPr>
        <w:tc>
          <w:tcPr>
            <w:tcW w:w="704" w:type="dxa"/>
            <w:vMerge/>
          </w:tcPr>
          <w:p w:rsidR="00B75F77" w:rsidRDefault="00B75F77"/>
        </w:tc>
        <w:tc>
          <w:tcPr>
            <w:tcW w:w="1843" w:type="dxa"/>
            <w:vMerge/>
            <w:shd w:val="clear" w:color="auto" w:fill="auto"/>
            <w:vAlign w:val="center"/>
          </w:tcPr>
          <w:p w:rsidR="00B75F77" w:rsidRDefault="00B75F77"/>
        </w:tc>
        <w:tc>
          <w:tcPr>
            <w:tcW w:w="992" w:type="dxa"/>
            <w:vAlign w:val="center"/>
          </w:tcPr>
          <w:p w:rsidR="00B75F77" w:rsidRDefault="00173D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B75F77" w:rsidRDefault="00B75F7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5F77" w:rsidRDefault="00B75F77">
      <w:pPr>
        <w:rPr>
          <w:b/>
          <w:sz w:val="28"/>
          <w:szCs w:val="28"/>
        </w:rPr>
      </w:pPr>
    </w:p>
    <w:p w:rsidR="00B75F77" w:rsidRDefault="00B75F77"/>
    <w:sectPr w:rsidR="00B75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DC1" w:rsidRDefault="00173DC1" w:rsidP="005C477C">
      <w:r>
        <w:separator/>
      </w:r>
    </w:p>
  </w:endnote>
  <w:endnote w:type="continuationSeparator" w:id="0">
    <w:p w:rsidR="00173DC1" w:rsidRDefault="00173DC1" w:rsidP="005C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DC1" w:rsidRDefault="00173DC1" w:rsidP="005C477C">
      <w:r>
        <w:separator/>
      </w:r>
    </w:p>
  </w:footnote>
  <w:footnote w:type="continuationSeparator" w:id="0">
    <w:p w:rsidR="00173DC1" w:rsidRDefault="00173DC1" w:rsidP="005C4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3E"/>
    <w:rsid w:val="000F42A8"/>
    <w:rsid w:val="00173DC1"/>
    <w:rsid w:val="003A277A"/>
    <w:rsid w:val="003A5688"/>
    <w:rsid w:val="004D4D3E"/>
    <w:rsid w:val="004E5839"/>
    <w:rsid w:val="005C477C"/>
    <w:rsid w:val="005D0DB8"/>
    <w:rsid w:val="006C2A5E"/>
    <w:rsid w:val="00700755"/>
    <w:rsid w:val="00702CD2"/>
    <w:rsid w:val="007102BE"/>
    <w:rsid w:val="007200AC"/>
    <w:rsid w:val="007F595A"/>
    <w:rsid w:val="008616C4"/>
    <w:rsid w:val="008633C1"/>
    <w:rsid w:val="0088429D"/>
    <w:rsid w:val="00892666"/>
    <w:rsid w:val="00973D03"/>
    <w:rsid w:val="009A73FC"/>
    <w:rsid w:val="009B180D"/>
    <w:rsid w:val="00A161F0"/>
    <w:rsid w:val="00B26D11"/>
    <w:rsid w:val="00B317C8"/>
    <w:rsid w:val="00B373C8"/>
    <w:rsid w:val="00B45C19"/>
    <w:rsid w:val="00B57EBA"/>
    <w:rsid w:val="00B75F77"/>
    <w:rsid w:val="00B93BAA"/>
    <w:rsid w:val="00B946C9"/>
    <w:rsid w:val="00BA383F"/>
    <w:rsid w:val="00BD3533"/>
    <w:rsid w:val="00C17582"/>
    <w:rsid w:val="00C34316"/>
    <w:rsid w:val="00C61767"/>
    <w:rsid w:val="00C64CFF"/>
    <w:rsid w:val="00D37BE3"/>
    <w:rsid w:val="00D44916"/>
    <w:rsid w:val="00DB6501"/>
    <w:rsid w:val="00DB7B17"/>
    <w:rsid w:val="00E30C65"/>
    <w:rsid w:val="00F00F46"/>
    <w:rsid w:val="00F2300F"/>
    <w:rsid w:val="00FB65F5"/>
    <w:rsid w:val="0B32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B71824-5972-4ED3-BCB0-16575F9B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王杰祥</dc:creator>
  <cp:lastModifiedBy>Lin Yanqing</cp:lastModifiedBy>
  <cp:revision>9</cp:revision>
  <cp:lastPrinted>2017-09-05T01:42:00Z</cp:lastPrinted>
  <dcterms:created xsi:type="dcterms:W3CDTF">2017-09-05T04:01:00Z</dcterms:created>
  <dcterms:modified xsi:type="dcterms:W3CDTF">2017-09-05T09:05:00Z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