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8D62E">
      <w:pPr>
        <w:adjustRightInd w:val="0"/>
        <w:snapToGrid w:val="0"/>
        <w:spacing w:after="240"/>
        <w:jc w:val="center"/>
        <w:rPr>
          <w:rFonts w:ascii="Times New Roman" w:hAnsi="Times New Roman" w:eastAsia="楷体_GB2312"/>
          <w:b/>
          <w:spacing w:val="40"/>
          <w:sz w:val="40"/>
        </w:rPr>
      </w:pPr>
      <w:r>
        <w:rPr>
          <w:rFonts w:ascii="Times New Roman" w:hAnsi="Times New Roman" w:eastAsia="楷体_GB2312"/>
          <w:b/>
          <w:spacing w:val="40"/>
          <w:sz w:val="40"/>
        </w:rPr>
        <w:t>苏州大学20</w:t>
      </w:r>
      <w:r>
        <w:rPr>
          <w:rFonts w:hint="eastAsia" w:ascii="Times New Roman" w:hAnsi="Times New Roman" w:eastAsia="楷体_GB2312"/>
          <w:b/>
          <w:spacing w:val="40"/>
          <w:sz w:val="40"/>
        </w:rPr>
        <w:t>2</w:t>
      </w:r>
      <w:r>
        <w:rPr>
          <w:rFonts w:ascii="Times New Roman" w:hAnsi="Times New Roman" w:eastAsia="楷体_GB2312"/>
          <w:b/>
          <w:spacing w:val="40"/>
          <w:sz w:val="40"/>
        </w:rPr>
        <w:t>6学年暑期研究生公共课程表</w:t>
      </w:r>
    </w:p>
    <w:p w14:paraId="4E9D664C">
      <w:pPr>
        <w:adjustRightInd w:val="0"/>
        <w:snapToGrid w:val="0"/>
        <w:jc w:val="center"/>
        <w:rPr>
          <w:rFonts w:ascii="Times New Roman" w:hAnsi="Times New Roman"/>
          <w:spacing w:val="10"/>
        </w:rPr>
      </w:pPr>
      <w:r>
        <w:rPr>
          <w:rFonts w:ascii="Times New Roman" w:hAnsi="Times New Roman"/>
          <w:spacing w:val="10"/>
        </w:rPr>
        <w:t xml:space="preserve">  </w:t>
      </w:r>
      <w:r>
        <w:rPr>
          <w:rFonts w:hint="eastAsia" w:ascii="Times New Roman" w:hAnsi="Times New Roman"/>
          <w:spacing w:val="10"/>
        </w:rPr>
        <w:t>（202</w:t>
      </w:r>
      <w:r>
        <w:rPr>
          <w:rFonts w:ascii="Times New Roman" w:hAnsi="Times New Roman"/>
          <w:spacing w:val="10"/>
        </w:rPr>
        <w:t>6</w:t>
      </w:r>
      <w:r>
        <w:rPr>
          <w:rFonts w:hint="eastAsia" w:ascii="Times New Roman" w:hAnsi="Times New Roman"/>
          <w:spacing w:val="10"/>
        </w:rPr>
        <w:t>级临床医学、口腔医学硕士专业学位研究生）</w:t>
      </w:r>
    </w:p>
    <w:tbl>
      <w:tblPr>
        <w:tblStyle w:val="4"/>
        <w:tblW w:w="131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6"/>
        <w:gridCol w:w="711"/>
        <w:gridCol w:w="691"/>
        <w:gridCol w:w="3033"/>
        <w:gridCol w:w="4218"/>
      </w:tblGrid>
      <w:tr w14:paraId="1494D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4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076A454F">
            <w:pPr>
              <w:jc w:val="center"/>
              <w:rPr>
                <w:rFonts w:ascii="Times New Roman" w:hAnsi="Times New Roman" w:eastAsia="黑体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楷体_GB2312"/>
                <w:b/>
                <w:spacing w:val="40"/>
                <w:sz w:val="40"/>
              </w:rPr>
              <w:br w:type="page"/>
            </w:r>
            <w:r>
              <w:rPr>
                <w:rFonts w:ascii="Times New Roman" w:hAnsi="Times New Roman" w:eastAsia="黑体"/>
                <w:b/>
                <w:color w:val="000000"/>
                <w:sz w:val="22"/>
                <w:szCs w:val="21"/>
              </w:rPr>
              <w:t>课程名称</w:t>
            </w:r>
          </w:p>
        </w:tc>
        <w:tc>
          <w:tcPr>
            <w:tcW w:w="71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12F1970F">
            <w:pPr>
              <w:jc w:val="center"/>
              <w:rPr>
                <w:rFonts w:ascii="Times New Roman" w:hAnsi="Times New Roman" w:eastAsia="黑体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 w:val="22"/>
                <w:szCs w:val="21"/>
              </w:rPr>
              <w:t>学时</w:t>
            </w:r>
          </w:p>
        </w:tc>
        <w:tc>
          <w:tcPr>
            <w:tcW w:w="69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593CC622">
            <w:pPr>
              <w:jc w:val="center"/>
              <w:rPr>
                <w:rFonts w:ascii="Times New Roman" w:hAnsi="Times New Roman" w:eastAsia="黑体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 w:val="22"/>
                <w:szCs w:val="21"/>
              </w:rPr>
              <w:t>学分</w:t>
            </w:r>
          </w:p>
        </w:tc>
        <w:tc>
          <w:tcPr>
            <w:tcW w:w="303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0B89DC39">
            <w:pPr>
              <w:jc w:val="center"/>
              <w:rPr>
                <w:rFonts w:ascii="Times New Roman" w:hAnsi="Times New Roman" w:eastAsia="黑体"/>
                <w:b/>
                <w:color w:val="000000"/>
                <w:sz w:val="22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00000"/>
                <w:sz w:val="22"/>
                <w:szCs w:val="21"/>
              </w:rPr>
              <w:t>任课教师</w:t>
            </w:r>
          </w:p>
        </w:tc>
        <w:tc>
          <w:tcPr>
            <w:tcW w:w="421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42D23054">
            <w:pPr>
              <w:jc w:val="center"/>
              <w:rPr>
                <w:rFonts w:ascii="Times New Roman" w:hAnsi="Times New Roman" w:eastAsia="黑体"/>
                <w:b/>
                <w:color w:val="000000"/>
                <w:sz w:val="22"/>
                <w:szCs w:val="21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sz w:val="22"/>
                <w:szCs w:val="21"/>
              </w:rPr>
              <w:t>授课方式</w:t>
            </w:r>
          </w:p>
        </w:tc>
      </w:tr>
      <w:tr w14:paraId="70E78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44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B49D0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新时代中国特色社会主义理论与实践研究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B7725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36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6A4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AF4D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马克思主义学院</w:t>
            </w:r>
          </w:p>
        </w:tc>
        <w:tc>
          <w:tcPr>
            <w:tcW w:w="4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FE380">
            <w:pPr>
              <w:jc w:val="center"/>
              <w:rPr>
                <w:rFonts w:hint="default" w:ascii="Times New Roman" w:hAnsi="Times New Roman" w:eastAsia="宋体"/>
                <w:color w:val="000000"/>
                <w:sz w:val="22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18"/>
                <w:lang w:val="en-US" w:eastAsia="zh-CN"/>
              </w:rPr>
              <w:t>北校区工科楼207、307、407、411</w:t>
            </w:r>
          </w:p>
          <w:p w14:paraId="59B787F4">
            <w:pPr>
              <w:jc w:val="center"/>
              <w:rPr>
                <w:rFonts w:ascii="Times New Roman" w:hAnsi="Times New Roman"/>
                <w:color w:val="000000"/>
                <w:sz w:val="22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18"/>
              </w:rPr>
              <w:t>具体详见分班名单</w:t>
            </w:r>
          </w:p>
        </w:tc>
      </w:tr>
      <w:tr w14:paraId="66110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44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5549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自然辩证法概论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BB79D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18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0053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5AAB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马克思主义学院</w:t>
            </w:r>
          </w:p>
        </w:tc>
        <w:tc>
          <w:tcPr>
            <w:tcW w:w="4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F1304">
            <w:pPr>
              <w:jc w:val="center"/>
              <w:rPr>
                <w:rFonts w:hint="default" w:ascii="Times New Roman" w:hAnsi="Times New Roman" w:eastAsia="宋体"/>
                <w:color w:val="000000"/>
                <w:sz w:val="22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18"/>
                <w:lang w:val="en-US" w:eastAsia="zh-CN"/>
              </w:rPr>
              <w:t>北校区工科楼207、307、407、411</w:t>
            </w:r>
          </w:p>
          <w:p w14:paraId="1A69C0AB">
            <w:pPr>
              <w:jc w:val="center"/>
              <w:rPr>
                <w:rFonts w:ascii="Times New Roman" w:hAnsi="Times New Roman"/>
                <w:color w:val="000000"/>
                <w:sz w:val="22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18"/>
              </w:rPr>
              <w:t>具体详见分班名单</w:t>
            </w:r>
          </w:p>
        </w:tc>
      </w:tr>
      <w:tr w14:paraId="4599B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44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06F4F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临床流行病学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AF0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36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F3766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CF9C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苏州医学院公共卫生学院</w:t>
            </w:r>
          </w:p>
        </w:tc>
        <w:tc>
          <w:tcPr>
            <w:tcW w:w="4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7228E">
            <w:pPr>
              <w:jc w:val="center"/>
              <w:rPr>
                <w:rFonts w:hint="default" w:ascii="Times New Roman" w:hAnsi="Times New Roman" w:eastAsia="宋体"/>
                <w:color w:val="000000"/>
                <w:sz w:val="22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18"/>
                <w:lang w:val="en-US" w:eastAsia="zh-CN"/>
              </w:rPr>
              <w:t>北校区工科楼207、307、407、411</w:t>
            </w:r>
          </w:p>
          <w:p w14:paraId="763AB75F">
            <w:pPr>
              <w:jc w:val="center"/>
            </w:pPr>
            <w:r>
              <w:rPr>
                <w:rFonts w:hint="eastAsia" w:ascii="Times New Roman" w:hAnsi="Times New Roman"/>
                <w:color w:val="000000"/>
                <w:sz w:val="22"/>
                <w:szCs w:val="18"/>
              </w:rPr>
              <w:t>具体详见分班名单</w:t>
            </w:r>
          </w:p>
        </w:tc>
      </w:tr>
      <w:tr w14:paraId="3AD8D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44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B59F3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</w:rPr>
              <w:t>医学统计学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694D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36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90CF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257B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苏州医学院公共卫生学院</w:t>
            </w:r>
          </w:p>
        </w:tc>
        <w:tc>
          <w:tcPr>
            <w:tcW w:w="4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CC564">
            <w:pPr>
              <w:jc w:val="center"/>
              <w:rPr>
                <w:rFonts w:hint="default" w:ascii="Times New Roman" w:hAnsi="Times New Roman" w:eastAsia="宋体"/>
                <w:color w:val="000000"/>
                <w:sz w:val="22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18"/>
                <w:lang w:val="en-US" w:eastAsia="zh-CN"/>
              </w:rPr>
              <w:t>北校区工科楼207、307、407、411</w:t>
            </w:r>
          </w:p>
          <w:p w14:paraId="283CAD80">
            <w:pPr>
              <w:jc w:val="center"/>
            </w:pPr>
            <w:r>
              <w:rPr>
                <w:rFonts w:hint="eastAsia" w:ascii="Times New Roman" w:hAnsi="Times New Roman"/>
                <w:color w:val="000000"/>
                <w:sz w:val="22"/>
                <w:szCs w:val="18"/>
              </w:rPr>
              <w:t>具体详见分班名单</w:t>
            </w:r>
          </w:p>
        </w:tc>
      </w:tr>
      <w:tr w14:paraId="41702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44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9C0F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英语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D715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36</w:t>
            </w:r>
          </w:p>
        </w:tc>
        <w:tc>
          <w:tcPr>
            <w:tcW w:w="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10E3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BFD8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东吴学院</w:t>
            </w:r>
          </w:p>
        </w:tc>
        <w:tc>
          <w:tcPr>
            <w:tcW w:w="4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9BC79">
            <w:pPr>
              <w:jc w:val="center"/>
              <w:rPr>
                <w:rFonts w:ascii="Times New Roman" w:hAnsi="Times New Roman"/>
                <w:color w:val="000000"/>
                <w:sz w:val="22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22"/>
                <w:szCs w:val="18"/>
              </w:rPr>
              <w:t>东校区东教楼1</w:t>
            </w:r>
            <w:r>
              <w:rPr>
                <w:rFonts w:ascii="Times New Roman" w:hAnsi="Times New Roman"/>
                <w:color w:val="000000"/>
                <w:sz w:val="22"/>
                <w:szCs w:val="18"/>
              </w:rPr>
              <w:t>09</w:t>
            </w:r>
          </w:p>
        </w:tc>
      </w:tr>
      <w:tr w14:paraId="01D19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3149" w:type="dxa"/>
            <w:gridSpan w:val="5"/>
            <w:tcBorders>
              <w:top w:val="single" w:color="auto" w:sz="4" w:space="0"/>
              <w:left w:val="single" w:color="auto" w:sz="6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5A2CC014">
            <w:pPr>
              <w:jc w:val="left"/>
            </w:pPr>
          </w:p>
        </w:tc>
      </w:tr>
    </w:tbl>
    <w:p w14:paraId="6055F934">
      <w:pPr>
        <w:widowControl/>
        <w:jc w:val="left"/>
        <w:rPr>
          <w:rFonts w:ascii="Times New Roman" w:hAnsi="Times New Roman" w:eastAsia="楷体_GB2312"/>
          <w:b/>
          <w:spacing w:val="40"/>
          <w:sz w:val="40"/>
        </w:rPr>
      </w:pPr>
    </w:p>
    <w:p w14:paraId="5D462FC2">
      <w:pPr>
        <w:widowControl/>
        <w:jc w:val="left"/>
        <w:rPr>
          <w:rFonts w:ascii="Times New Roman" w:hAnsi="Times New Roman" w:eastAsia="楷体_GB2312"/>
          <w:b/>
          <w:spacing w:val="40"/>
          <w:sz w:val="40"/>
        </w:rPr>
      </w:pPr>
    </w:p>
    <w:p w14:paraId="68A31D96">
      <w:pPr>
        <w:widowControl/>
        <w:jc w:val="left"/>
        <w:rPr>
          <w:rFonts w:ascii="Times New Roman" w:hAnsi="Times New Roman" w:eastAsia="楷体_GB2312"/>
          <w:b/>
          <w:spacing w:val="40"/>
          <w:sz w:val="40"/>
        </w:rPr>
      </w:pPr>
      <w:bookmarkStart w:id="0" w:name="_GoBack"/>
      <w:bookmarkEnd w:id="0"/>
    </w:p>
    <w:p w14:paraId="54B2E3D9">
      <w:pPr>
        <w:widowControl/>
        <w:jc w:val="left"/>
        <w:rPr>
          <w:rFonts w:ascii="Times New Roman" w:hAnsi="Times New Roman" w:eastAsia="楷体_GB2312"/>
          <w:b/>
          <w:spacing w:val="40"/>
          <w:sz w:val="40"/>
        </w:rPr>
      </w:pPr>
    </w:p>
    <w:p w14:paraId="6DDBEC4C">
      <w:pPr>
        <w:adjustRightInd w:val="0"/>
        <w:snapToGrid w:val="0"/>
        <w:spacing w:after="240"/>
        <w:jc w:val="center"/>
        <w:rPr>
          <w:rFonts w:ascii="Times New Roman" w:hAnsi="Times New Roman" w:eastAsia="楷体_GB2312"/>
          <w:b/>
          <w:spacing w:val="40"/>
          <w:sz w:val="40"/>
        </w:rPr>
      </w:pPr>
      <w:r>
        <w:rPr>
          <w:rFonts w:ascii="Times New Roman" w:hAnsi="Times New Roman" w:eastAsia="楷体_GB2312"/>
          <w:b/>
          <w:spacing w:val="40"/>
          <w:sz w:val="40"/>
        </w:rPr>
        <w:t>苏州大学20</w:t>
      </w:r>
      <w:r>
        <w:rPr>
          <w:rFonts w:hint="eastAsia" w:ascii="Times New Roman" w:hAnsi="Times New Roman" w:eastAsia="楷体_GB2312"/>
          <w:b/>
          <w:spacing w:val="40"/>
          <w:sz w:val="40"/>
        </w:rPr>
        <w:t>2</w:t>
      </w:r>
      <w:r>
        <w:rPr>
          <w:rFonts w:ascii="Times New Roman" w:hAnsi="Times New Roman" w:eastAsia="楷体_GB2312"/>
          <w:b/>
          <w:spacing w:val="40"/>
          <w:sz w:val="40"/>
        </w:rPr>
        <w:t>6学年暑期研究生公共课程表</w:t>
      </w:r>
    </w:p>
    <w:p w14:paraId="2905121A">
      <w:pPr>
        <w:adjustRightInd w:val="0"/>
        <w:snapToGrid w:val="0"/>
        <w:jc w:val="center"/>
        <w:rPr>
          <w:rFonts w:ascii="Times New Roman" w:hAnsi="Times New Roman"/>
          <w:spacing w:val="10"/>
        </w:rPr>
      </w:pPr>
      <w:r>
        <w:rPr>
          <w:rFonts w:ascii="Times New Roman" w:hAnsi="Times New Roman"/>
          <w:spacing w:val="10"/>
        </w:rPr>
        <w:t xml:space="preserve">  </w:t>
      </w:r>
      <w:r>
        <w:rPr>
          <w:rFonts w:hint="eastAsia" w:ascii="Times New Roman" w:hAnsi="Times New Roman"/>
          <w:spacing w:val="10"/>
        </w:rPr>
        <w:t>（202</w:t>
      </w:r>
      <w:r>
        <w:rPr>
          <w:rFonts w:ascii="Times New Roman" w:hAnsi="Times New Roman"/>
          <w:spacing w:val="10"/>
        </w:rPr>
        <w:t>6</w:t>
      </w:r>
      <w:r>
        <w:rPr>
          <w:rFonts w:hint="eastAsia" w:ascii="Times New Roman" w:hAnsi="Times New Roman"/>
          <w:spacing w:val="10"/>
        </w:rPr>
        <w:t>级临床医学、口腔医学硕士专业学位研究生）</w:t>
      </w:r>
    </w:p>
    <w:p w14:paraId="429437E7">
      <w:pPr>
        <w:spacing w:line="400" w:lineRule="exact"/>
        <w:rPr>
          <w:rFonts w:ascii="Times New Roman" w:hAnsi="Times New Roman" w:eastAsia="黑体"/>
          <w:color w:val="000000"/>
          <w:sz w:val="24"/>
        </w:rPr>
      </w:pPr>
    </w:p>
    <w:tbl>
      <w:tblPr>
        <w:tblStyle w:val="4"/>
        <w:tblW w:w="137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969"/>
        <w:gridCol w:w="3686"/>
        <w:gridCol w:w="3237"/>
      </w:tblGrid>
      <w:tr w14:paraId="3CC8E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  <w:tblHeader/>
          <w:jc w:val="center"/>
        </w:trPr>
        <w:tc>
          <w:tcPr>
            <w:tcW w:w="2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4B316532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日期</w:t>
            </w:r>
          </w:p>
        </w:tc>
        <w:tc>
          <w:tcPr>
            <w:tcW w:w="396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6F08E08D">
            <w:pPr>
              <w:adjustRightInd w:val="0"/>
              <w:snapToGrid w:val="0"/>
              <w:spacing w:before="62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上   午</w:t>
            </w:r>
          </w:p>
          <w:p w14:paraId="429B78A9">
            <w:pPr>
              <w:adjustRightInd w:val="0"/>
              <w:snapToGrid w:val="0"/>
              <w:spacing w:before="62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（8:00~11:30）</w:t>
            </w:r>
          </w:p>
          <w:p w14:paraId="6170B38C">
            <w:pPr>
              <w:adjustRightInd w:val="0"/>
              <w:snapToGrid w:val="0"/>
              <w:spacing w:before="62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第一节8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00~8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45</w:t>
            </w:r>
          </w:p>
          <w:p w14:paraId="3BA4FEFD">
            <w:pPr>
              <w:adjustRightInd w:val="0"/>
              <w:snapToGrid w:val="0"/>
              <w:spacing w:before="62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第二节8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50~9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35</w:t>
            </w:r>
          </w:p>
          <w:p w14:paraId="43D716C9">
            <w:pPr>
              <w:adjustRightInd w:val="0"/>
              <w:snapToGrid w:val="0"/>
              <w:spacing w:before="62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第三节9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:5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5~10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40</w:t>
            </w:r>
          </w:p>
          <w:p w14:paraId="6203013B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第四节10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45~11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30</w:t>
            </w:r>
          </w:p>
        </w:tc>
        <w:tc>
          <w:tcPr>
            <w:tcW w:w="368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FFFFF"/>
            <w:vAlign w:val="center"/>
          </w:tcPr>
          <w:p w14:paraId="0A1105A4">
            <w:pPr>
              <w:adjustRightInd w:val="0"/>
              <w:snapToGrid w:val="0"/>
              <w:spacing w:before="62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下  午</w:t>
            </w:r>
          </w:p>
          <w:p w14:paraId="4A122BE9">
            <w:pPr>
              <w:adjustRightInd w:val="0"/>
              <w:snapToGrid w:val="0"/>
              <w:spacing w:before="62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（14:00~17:30）</w:t>
            </w:r>
          </w:p>
          <w:p w14:paraId="362B607D">
            <w:pPr>
              <w:adjustRightInd w:val="0"/>
              <w:snapToGrid w:val="0"/>
              <w:spacing w:before="62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第一节14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00~14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45</w:t>
            </w:r>
          </w:p>
          <w:p w14:paraId="392162E4">
            <w:pPr>
              <w:adjustRightInd w:val="0"/>
              <w:snapToGrid w:val="0"/>
              <w:spacing w:before="62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第二节14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50~15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35</w:t>
            </w:r>
          </w:p>
          <w:p w14:paraId="50DBA99B">
            <w:pPr>
              <w:adjustRightInd w:val="0"/>
              <w:snapToGrid w:val="0"/>
              <w:spacing w:before="62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第三节15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55~16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40</w:t>
            </w:r>
          </w:p>
          <w:p w14:paraId="6A0D06E6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第四节16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45~17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30</w:t>
            </w:r>
          </w:p>
        </w:tc>
        <w:tc>
          <w:tcPr>
            <w:tcW w:w="323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 w14:paraId="0157D1D3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晚上</w:t>
            </w:r>
          </w:p>
          <w:p w14:paraId="21194D84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（18:30~21:05）</w:t>
            </w:r>
          </w:p>
          <w:p w14:paraId="62BF8DD4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第一节18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30~19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15</w:t>
            </w:r>
          </w:p>
          <w:p w14:paraId="69B0F14A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第二节19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25~20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10</w:t>
            </w:r>
          </w:p>
          <w:p w14:paraId="41177AA5"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黑体"/>
                <w:color w:val="000000"/>
                <w:szCs w:val="21"/>
              </w:rPr>
              <w:t>第三节20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20~21</w:t>
            </w:r>
            <w:r>
              <w:rPr>
                <w:rFonts w:hint="eastAsia" w:ascii="Times New Roman" w:hAnsi="Times New Roman" w:eastAsia="黑体"/>
                <w:color w:val="000000"/>
                <w:szCs w:val="21"/>
              </w:rPr>
              <w:t>:</w:t>
            </w:r>
            <w:r>
              <w:rPr>
                <w:rFonts w:ascii="Times New Roman" w:hAnsi="Times New Roman" w:eastAsia="黑体"/>
                <w:color w:val="000000"/>
                <w:szCs w:val="21"/>
              </w:rPr>
              <w:t>05</w:t>
            </w:r>
          </w:p>
        </w:tc>
      </w:tr>
      <w:tr w14:paraId="469EF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C0E03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7月14日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239A5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新时代中国特色社会主义理论与实践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A3D66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新时代中国特色社会主义理论与实践</w:t>
            </w:r>
          </w:p>
        </w:tc>
        <w:tc>
          <w:tcPr>
            <w:tcW w:w="3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21CFE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4371A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6451E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7月15日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68024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新时代中国特色社会主义理论与实践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EC2AB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新时代中国特色社会主义理论与实践</w:t>
            </w:r>
          </w:p>
        </w:tc>
        <w:tc>
          <w:tcPr>
            <w:tcW w:w="3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EC89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00E68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73853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7月1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6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8CA01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新时代中国特色社会主义理论与实践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A59F5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新时代中国特色社会主义理论与实践</w:t>
            </w:r>
          </w:p>
        </w:tc>
        <w:tc>
          <w:tcPr>
            <w:tcW w:w="3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A04CA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67F47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B5050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7月1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7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4DC91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新时代中国特色社会主义理论与实践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E5AF0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新时代中国特色社会主义理论与实践</w:t>
            </w:r>
          </w:p>
        </w:tc>
        <w:tc>
          <w:tcPr>
            <w:tcW w:w="3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38A7B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</w:rPr>
              <w:t>新时代中国特色社会主义理论与实践考试</w:t>
            </w:r>
          </w:p>
        </w:tc>
      </w:tr>
      <w:tr w14:paraId="57D75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B306E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7月1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8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DA3DC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自然辩证法概论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3F5BB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自然辩证法概论</w:t>
            </w:r>
          </w:p>
        </w:tc>
        <w:tc>
          <w:tcPr>
            <w:tcW w:w="3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6D35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4CF1E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B2BE7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19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03B2C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自然辩证法概论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AE35E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自然辩证法概论</w:t>
            </w:r>
          </w:p>
        </w:tc>
        <w:tc>
          <w:tcPr>
            <w:tcW w:w="3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18BED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</w:rPr>
              <w:t>自然辩证法概论考试</w:t>
            </w:r>
          </w:p>
        </w:tc>
      </w:tr>
      <w:tr w14:paraId="65A3F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41E9D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7月2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0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75A81">
            <w:pPr>
              <w:jc w:val="center"/>
            </w:pPr>
            <w:r>
              <w:rPr>
                <w:rFonts w:hint="eastAsia"/>
              </w:rPr>
              <w:t>临床流行病学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7EF3D">
            <w:pPr>
              <w:jc w:val="center"/>
            </w:pPr>
            <w:r>
              <w:rPr>
                <w:rFonts w:hint="eastAsia"/>
              </w:rPr>
              <w:t>临床流行病学</w:t>
            </w:r>
          </w:p>
        </w:tc>
        <w:tc>
          <w:tcPr>
            <w:tcW w:w="3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1D20C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5BB2F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287057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7月2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AB371">
            <w:pPr>
              <w:jc w:val="center"/>
            </w:pPr>
            <w:r>
              <w:rPr>
                <w:rFonts w:hint="eastAsia"/>
              </w:rPr>
              <w:t>临床流行病学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2B6DC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临床流行病学</w:t>
            </w:r>
          </w:p>
        </w:tc>
        <w:tc>
          <w:tcPr>
            <w:tcW w:w="3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E1AB2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0C556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0C753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7月2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BC699">
            <w:pPr>
              <w:jc w:val="center"/>
            </w:pPr>
            <w:r>
              <w:rPr>
                <w:rFonts w:hint="eastAsia"/>
              </w:rPr>
              <w:t>临床流行病学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E9067">
            <w:pPr>
              <w:jc w:val="center"/>
            </w:pPr>
            <w:r>
              <w:rPr>
                <w:rFonts w:hint="eastAsia"/>
              </w:rPr>
              <w:t>临床流行病学</w:t>
            </w:r>
          </w:p>
        </w:tc>
        <w:tc>
          <w:tcPr>
            <w:tcW w:w="3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6C1CC">
            <w:pPr>
              <w:jc w:val="center"/>
              <w:rPr>
                <w:rFonts w:ascii="Times New Roman" w:hAnsi="Times New Roman"/>
              </w:rPr>
            </w:pPr>
          </w:p>
        </w:tc>
      </w:tr>
      <w:tr w14:paraId="7FF1B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4628B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7月2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54797">
            <w:pPr>
              <w:jc w:val="center"/>
            </w:pPr>
            <w:r>
              <w:rPr>
                <w:rFonts w:hint="eastAsia"/>
              </w:rPr>
              <w:t>临床流行病学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81E34">
            <w:pPr>
              <w:jc w:val="center"/>
            </w:pPr>
            <w:r>
              <w:rPr>
                <w:rFonts w:hint="eastAsia"/>
              </w:rPr>
              <w:t>临床流行病学</w:t>
            </w:r>
          </w:p>
        </w:tc>
        <w:tc>
          <w:tcPr>
            <w:tcW w:w="3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BB37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临床流行病学考试</w:t>
            </w:r>
          </w:p>
        </w:tc>
      </w:tr>
      <w:tr w14:paraId="4584A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96D29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7月2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4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DC165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医学统计学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1112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医学统计学</w:t>
            </w:r>
          </w:p>
        </w:tc>
        <w:tc>
          <w:tcPr>
            <w:tcW w:w="3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B5690">
            <w:pPr>
              <w:jc w:val="center"/>
              <w:rPr>
                <w:rFonts w:ascii="Times New Roman" w:hAnsi="Times New Roman"/>
              </w:rPr>
            </w:pPr>
          </w:p>
        </w:tc>
      </w:tr>
      <w:tr w14:paraId="651C9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9E48D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7月2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1A566">
            <w:pPr>
              <w:jc w:val="center"/>
            </w:pPr>
            <w:r>
              <w:rPr>
                <w:rFonts w:hint="eastAsia"/>
              </w:rPr>
              <w:t>医学统计学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33264">
            <w:pPr>
              <w:jc w:val="center"/>
            </w:pPr>
            <w:r>
              <w:rPr>
                <w:rFonts w:hint="eastAsia"/>
              </w:rPr>
              <w:t>医学统计学</w:t>
            </w:r>
          </w:p>
        </w:tc>
        <w:tc>
          <w:tcPr>
            <w:tcW w:w="3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0F53A">
            <w:pPr>
              <w:jc w:val="center"/>
              <w:rPr>
                <w:rFonts w:ascii="Times New Roman" w:hAnsi="Times New Roman"/>
              </w:rPr>
            </w:pPr>
          </w:p>
        </w:tc>
      </w:tr>
      <w:tr w14:paraId="6FA06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A099A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7月2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6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F16D6">
            <w:pPr>
              <w:jc w:val="center"/>
            </w:pPr>
            <w:r>
              <w:rPr>
                <w:rFonts w:hint="eastAsia"/>
              </w:rPr>
              <w:t>医学统计学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BEAEF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医学统计学</w:t>
            </w:r>
          </w:p>
        </w:tc>
        <w:tc>
          <w:tcPr>
            <w:tcW w:w="3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08878">
            <w:pPr>
              <w:jc w:val="center"/>
              <w:rPr>
                <w:rFonts w:ascii="Times New Roman" w:hAnsi="Times New Roman"/>
              </w:rPr>
            </w:pPr>
          </w:p>
        </w:tc>
      </w:tr>
      <w:tr w14:paraId="022D0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1D73B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7月2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7</w:t>
            </w:r>
            <w:r>
              <w:rPr>
                <w:rFonts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AF8EE">
            <w:pPr>
              <w:jc w:val="center"/>
            </w:pPr>
            <w:r>
              <w:rPr>
                <w:rFonts w:hint="eastAsia"/>
              </w:rPr>
              <w:t>医学统计学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C9E19">
            <w:pPr>
              <w:jc w:val="center"/>
            </w:pPr>
            <w:r>
              <w:rPr>
                <w:rFonts w:hint="eastAsia"/>
              </w:rPr>
              <w:t>医学统计学</w:t>
            </w:r>
          </w:p>
        </w:tc>
        <w:tc>
          <w:tcPr>
            <w:tcW w:w="3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A048A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</w:rPr>
              <w:t>医学统计学</w:t>
            </w:r>
            <w:r>
              <w:rPr>
                <w:rFonts w:hint="eastAsia" w:ascii="Times New Roman" w:hAnsi="Times New Roman"/>
              </w:rPr>
              <w:t>考试</w:t>
            </w:r>
          </w:p>
        </w:tc>
      </w:tr>
      <w:tr w14:paraId="200B5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CB5CA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7月</w:t>
            </w: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8日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6C912">
            <w:pPr>
              <w:jc w:val="center"/>
            </w:pPr>
            <w:r>
              <w:rPr>
                <w:rFonts w:hint="eastAsia"/>
              </w:rPr>
              <w:t>英语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C9B59">
            <w:pPr>
              <w:jc w:val="center"/>
            </w:pPr>
            <w:r>
              <w:rPr>
                <w:rFonts w:hint="eastAsia"/>
              </w:rPr>
              <w:t>英语</w:t>
            </w:r>
          </w:p>
        </w:tc>
        <w:tc>
          <w:tcPr>
            <w:tcW w:w="3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056B5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2D49E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88576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7月29日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4E9F7">
            <w:pPr>
              <w:jc w:val="center"/>
            </w:pPr>
            <w:r>
              <w:rPr>
                <w:rFonts w:hint="eastAsia"/>
              </w:rPr>
              <w:t>英语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08A5D">
            <w:pPr>
              <w:jc w:val="center"/>
            </w:pPr>
            <w:r>
              <w:rPr>
                <w:rFonts w:hint="eastAsia"/>
              </w:rPr>
              <w:t>英语</w:t>
            </w:r>
          </w:p>
        </w:tc>
        <w:tc>
          <w:tcPr>
            <w:tcW w:w="3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8DF44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4A443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86D8B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7月</w:t>
            </w: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0日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F2444">
            <w:pPr>
              <w:jc w:val="center"/>
            </w:pPr>
            <w:r>
              <w:rPr>
                <w:rFonts w:hint="eastAsia"/>
              </w:rPr>
              <w:t>英语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F3C70">
            <w:pPr>
              <w:jc w:val="center"/>
            </w:pPr>
            <w:r>
              <w:rPr>
                <w:rFonts w:hint="eastAsia"/>
              </w:rPr>
              <w:t>英语</w:t>
            </w:r>
          </w:p>
        </w:tc>
        <w:tc>
          <w:tcPr>
            <w:tcW w:w="3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E7891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14:paraId="7113C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D5D16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7月</w:t>
            </w: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日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8C7B9">
            <w:pPr>
              <w:jc w:val="center"/>
            </w:pPr>
            <w:r>
              <w:rPr>
                <w:rFonts w:hint="eastAsia"/>
              </w:rPr>
              <w:t>英语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2B690">
            <w:pPr>
              <w:jc w:val="center"/>
            </w:pPr>
            <w:r>
              <w:rPr>
                <w:rFonts w:hint="eastAsia"/>
              </w:rPr>
              <w:t>英语</w:t>
            </w:r>
          </w:p>
        </w:tc>
        <w:tc>
          <w:tcPr>
            <w:tcW w:w="3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2682F">
            <w:pPr>
              <w:adjustRightInd w:val="0"/>
              <w:snapToGrid w:val="0"/>
              <w:jc w:val="center"/>
            </w:pPr>
            <w:r>
              <w:rPr>
                <w:rFonts w:hint="eastAsia"/>
              </w:rPr>
              <w:t>英语考试</w:t>
            </w:r>
          </w:p>
        </w:tc>
      </w:tr>
    </w:tbl>
    <w:p w14:paraId="4B4CB2CA"/>
    <w:sectPr>
      <w:pgSz w:w="16838" w:h="11906" w:orient="landscape"/>
      <w:pgMar w:top="1418" w:right="1440" w:bottom="127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2OTE4MGU2MTYwZjMyODBjOGRkYzQwMmYyNGI2NjUifQ=="/>
  </w:docVars>
  <w:rsids>
    <w:rsidRoot w:val="00832C0B"/>
    <w:rsid w:val="00044E54"/>
    <w:rsid w:val="00050F89"/>
    <w:rsid w:val="00067D13"/>
    <w:rsid w:val="0008667B"/>
    <w:rsid w:val="00097572"/>
    <w:rsid w:val="000A30D7"/>
    <w:rsid w:val="000C1605"/>
    <w:rsid w:val="000D5E10"/>
    <w:rsid w:val="000F5208"/>
    <w:rsid w:val="00100286"/>
    <w:rsid w:val="00127E7F"/>
    <w:rsid w:val="00130510"/>
    <w:rsid w:val="001359AC"/>
    <w:rsid w:val="00162436"/>
    <w:rsid w:val="001653D7"/>
    <w:rsid w:val="001754D6"/>
    <w:rsid w:val="0017600C"/>
    <w:rsid w:val="001820AB"/>
    <w:rsid w:val="00187701"/>
    <w:rsid w:val="001C7635"/>
    <w:rsid w:val="001D352C"/>
    <w:rsid w:val="001D75C0"/>
    <w:rsid w:val="001F7A40"/>
    <w:rsid w:val="001F7E61"/>
    <w:rsid w:val="00215BA6"/>
    <w:rsid w:val="00226820"/>
    <w:rsid w:val="00230A6C"/>
    <w:rsid w:val="00232CBC"/>
    <w:rsid w:val="00236548"/>
    <w:rsid w:val="00250F2A"/>
    <w:rsid w:val="00254FF3"/>
    <w:rsid w:val="00275129"/>
    <w:rsid w:val="00282A06"/>
    <w:rsid w:val="002A0E89"/>
    <w:rsid w:val="002B73F7"/>
    <w:rsid w:val="002C267D"/>
    <w:rsid w:val="002D46A4"/>
    <w:rsid w:val="002E47D0"/>
    <w:rsid w:val="002E48EA"/>
    <w:rsid w:val="002F0A36"/>
    <w:rsid w:val="0032354F"/>
    <w:rsid w:val="00352D21"/>
    <w:rsid w:val="0035300F"/>
    <w:rsid w:val="00393644"/>
    <w:rsid w:val="00395E4A"/>
    <w:rsid w:val="0041047E"/>
    <w:rsid w:val="00413582"/>
    <w:rsid w:val="00423177"/>
    <w:rsid w:val="00426E3A"/>
    <w:rsid w:val="00431D57"/>
    <w:rsid w:val="00436940"/>
    <w:rsid w:val="00463E49"/>
    <w:rsid w:val="00475324"/>
    <w:rsid w:val="00484E5E"/>
    <w:rsid w:val="004A27A8"/>
    <w:rsid w:val="004C0C49"/>
    <w:rsid w:val="004C60E6"/>
    <w:rsid w:val="004D5874"/>
    <w:rsid w:val="0050147A"/>
    <w:rsid w:val="005060EC"/>
    <w:rsid w:val="00523104"/>
    <w:rsid w:val="00575020"/>
    <w:rsid w:val="005A6555"/>
    <w:rsid w:val="005B2D42"/>
    <w:rsid w:val="005C14CE"/>
    <w:rsid w:val="005E13A0"/>
    <w:rsid w:val="005E4738"/>
    <w:rsid w:val="00603000"/>
    <w:rsid w:val="00635418"/>
    <w:rsid w:val="00652D30"/>
    <w:rsid w:val="006760DC"/>
    <w:rsid w:val="006B36BC"/>
    <w:rsid w:val="006B4E39"/>
    <w:rsid w:val="006B5109"/>
    <w:rsid w:val="006E2C3F"/>
    <w:rsid w:val="006E5D89"/>
    <w:rsid w:val="006F009C"/>
    <w:rsid w:val="006F5FA1"/>
    <w:rsid w:val="00700D63"/>
    <w:rsid w:val="007021B6"/>
    <w:rsid w:val="00703A26"/>
    <w:rsid w:val="00703E20"/>
    <w:rsid w:val="00721F6B"/>
    <w:rsid w:val="00727A97"/>
    <w:rsid w:val="0073613B"/>
    <w:rsid w:val="00763A8F"/>
    <w:rsid w:val="0077239B"/>
    <w:rsid w:val="007725E7"/>
    <w:rsid w:val="007747CA"/>
    <w:rsid w:val="007A06D5"/>
    <w:rsid w:val="007A118F"/>
    <w:rsid w:val="007A2EAF"/>
    <w:rsid w:val="007C11F7"/>
    <w:rsid w:val="007D40E1"/>
    <w:rsid w:val="007E0DAE"/>
    <w:rsid w:val="007F5D4C"/>
    <w:rsid w:val="00814AD0"/>
    <w:rsid w:val="00832C0B"/>
    <w:rsid w:val="008338B0"/>
    <w:rsid w:val="008350C0"/>
    <w:rsid w:val="00837984"/>
    <w:rsid w:val="00847B42"/>
    <w:rsid w:val="0087067D"/>
    <w:rsid w:val="00880C00"/>
    <w:rsid w:val="008845D6"/>
    <w:rsid w:val="00897A9B"/>
    <w:rsid w:val="008D1DA2"/>
    <w:rsid w:val="008E4F05"/>
    <w:rsid w:val="008E50AE"/>
    <w:rsid w:val="008E771D"/>
    <w:rsid w:val="00901966"/>
    <w:rsid w:val="009103A1"/>
    <w:rsid w:val="009261F9"/>
    <w:rsid w:val="0096731D"/>
    <w:rsid w:val="00984DB6"/>
    <w:rsid w:val="00987F5E"/>
    <w:rsid w:val="009B0A54"/>
    <w:rsid w:val="009D199E"/>
    <w:rsid w:val="009E4F03"/>
    <w:rsid w:val="009F54CD"/>
    <w:rsid w:val="00A03B1A"/>
    <w:rsid w:val="00A047B9"/>
    <w:rsid w:val="00A14B1B"/>
    <w:rsid w:val="00A17524"/>
    <w:rsid w:val="00A373AA"/>
    <w:rsid w:val="00A62C79"/>
    <w:rsid w:val="00AC73C9"/>
    <w:rsid w:val="00AE724C"/>
    <w:rsid w:val="00AF2BCC"/>
    <w:rsid w:val="00B34712"/>
    <w:rsid w:val="00B405F2"/>
    <w:rsid w:val="00B41A7C"/>
    <w:rsid w:val="00B7076E"/>
    <w:rsid w:val="00B7700E"/>
    <w:rsid w:val="00BA749E"/>
    <w:rsid w:val="00BC34ED"/>
    <w:rsid w:val="00BC5573"/>
    <w:rsid w:val="00BE7B64"/>
    <w:rsid w:val="00C0551B"/>
    <w:rsid w:val="00C14D69"/>
    <w:rsid w:val="00C20998"/>
    <w:rsid w:val="00C23336"/>
    <w:rsid w:val="00C62335"/>
    <w:rsid w:val="00C67D32"/>
    <w:rsid w:val="00C83919"/>
    <w:rsid w:val="00C94649"/>
    <w:rsid w:val="00C9597C"/>
    <w:rsid w:val="00CD79BB"/>
    <w:rsid w:val="00CE13B2"/>
    <w:rsid w:val="00CE60B9"/>
    <w:rsid w:val="00CF68C9"/>
    <w:rsid w:val="00D04918"/>
    <w:rsid w:val="00D2227C"/>
    <w:rsid w:val="00D32743"/>
    <w:rsid w:val="00D35ED6"/>
    <w:rsid w:val="00DA617C"/>
    <w:rsid w:val="00DB43C8"/>
    <w:rsid w:val="00DB49F2"/>
    <w:rsid w:val="00DB72DC"/>
    <w:rsid w:val="00DD3346"/>
    <w:rsid w:val="00DF1817"/>
    <w:rsid w:val="00DF6657"/>
    <w:rsid w:val="00E16369"/>
    <w:rsid w:val="00E34FF0"/>
    <w:rsid w:val="00E61848"/>
    <w:rsid w:val="00ED708C"/>
    <w:rsid w:val="00ED732A"/>
    <w:rsid w:val="00F137F1"/>
    <w:rsid w:val="00F15292"/>
    <w:rsid w:val="00F25AB9"/>
    <w:rsid w:val="00F50AB9"/>
    <w:rsid w:val="00F5161B"/>
    <w:rsid w:val="00F57387"/>
    <w:rsid w:val="00F74D1E"/>
    <w:rsid w:val="00F77DA9"/>
    <w:rsid w:val="00F81DF6"/>
    <w:rsid w:val="00F82A66"/>
    <w:rsid w:val="00FA5B31"/>
    <w:rsid w:val="00FB39E6"/>
    <w:rsid w:val="00FC34EF"/>
    <w:rsid w:val="00FD54EB"/>
    <w:rsid w:val="00FD63F2"/>
    <w:rsid w:val="062B1CD8"/>
    <w:rsid w:val="475162A9"/>
    <w:rsid w:val="56D52614"/>
    <w:rsid w:val="69F60F05"/>
    <w:rsid w:val="782D5C5F"/>
    <w:rsid w:val="F6F3F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162</Words>
  <Characters>925</Characters>
  <Lines>7</Lines>
  <Paragraphs>2</Paragraphs>
  <TotalTime>5</TotalTime>
  <ScaleCrop>false</ScaleCrop>
  <LinksUpToDate>false</LinksUpToDate>
  <CharactersWithSpaces>1085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2021-05-25T15:53:00Z</dcterms:created>
  <dc:creator>刘遥</dc:creator>
  <cp:lastModifiedBy>Lenovo</cp:lastModifiedBy>
  <cp:lastPrinted>2020-06-02T10:51:00Z</cp:lastPrinted>
  <dcterms:modified xsi:type="dcterms:W3CDTF">2026-07-02T02:09:16Z</dcterms:modified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A85CB18D6A3F44B2B2B4BAE553E8A2C3_13</vt:lpwstr>
  </property>
</Properties>
</file>